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8B" w:rsidRPr="001906B4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>МИНИСТЕРСТВО ОБРАЗОВАНИЯ И НАУКИ РФ</w:t>
      </w:r>
    </w:p>
    <w:p w:rsidR="00B50D0B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 xml:space="preserve">Федеральное государственное бюджетное образовательное учреждение </w:t>
      </w:r>
    </w:p>
    <w:p w:rsidR="00D5068B" w:rsidRPr="001906B4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>высшего профессионального образования</w:t>
      </w:r>
    </w:p>
    <w:p w:rsidR="00D5068B" w:rsidRPr="001906B4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>Томский государственный университет систем управления и</w:t>
      </w:r>
    </w:p>
    <w:p w:rsidR="00D5068B" w:rsidRPr="001906B4" w:rsidRDefault="00D5068B" w:rsidP="00D5068B">
      <w:pPr>
        <w:pStyle w:val="a6"/>
        <w:spacing w:line="-380" w:lineRule="auto"/>
        <w:jc w:val="center"/>
        <w:rPr>
          <w:rFonts w:ascii="Times New Roman" w:hAnsi="Times New Roman" w:cs="Times New Roman"/>
          <w:bCs/>
        </w:rPr>
      </w:pPr>
      <w:r w:rsidRPr="001906B4">
        <w:rPr>
          <w:rFonts w:ascii="Times New Roman" w:hAnsi="Times New Roman" w:cs="Times New Roman"/>
          <w:bCs/>
        </w:rPr>
        <w:t>радиоэлектроники (ТУСУР)</w:t>
      </w:r>
    </w:p>
    <w:p w:rsidR="00D5068B" w:rsidRDefault="00D5068B" w:rsidP="00D5068B">
      <w:pPr>
        <w:jc w:val="center"/>
        <w:rPr>
          <w:sz w:val="28"/>
          <w:szCs w:val="28"/>
        </w:rPr>
      </w:pPr>
    </w:p>
    <w:p w:rsidR="00D5068B" w:rsidRPr="00182E30" w:rsidRDefault="00D5068B" w:rsidP="00D5068B">
      <w:pPr>
        <w:jc w:val="center"/>
        <w:rPr>
          <w:sz w:val="28"/>
          <w:szCs w:val="28"/>
        </w:rPr>
      </w:pPr>
      <w:r w:rsidRPr="00182E30">
        <w:rPr>
          <w:sz w:val="28"/>
          <w:szCs w:val="28"/>
        </w:rPr>
        <w:t xml:space="preserve">Кафедра автоматизированных систем управления </w:t>
      </w:r>
      <w:r>
        <w:rPr>
          <w:sz w:val="28"/>
          <w:szCs w:val="28"/>
        </w:rPr>
        <w:t>(АСУ)</w:t>
      </w:r>
    </w:p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182E30" w:rsidRDefault="00D5068B" w:rsidP="00D5068B"/>
    <w:p w:rsidR="00D5068B" w:rsidRPr="003E72A4" w:rsidRDefault="003E72A4" w:rsidP="00D5068B">
      <w:pPr>
        <w:shd w:val="clear" w:color="auto" w:fill="FFFFFF"/>
        <w:spacing w:line="365" w:lineRule="exact"/>
        <w:ind w:left="11"/>
        <w:jc w:val="center"/>
        <w:rPr>
          <w:sz w:val="36"/>
          <w:szCs w:val="36"/>
        </w:rPr>
      </w:pPr>
      <w:r w:rsidRPr="003E72A4">
        <w:rPr>
          <w:b/>
          <w:bCs/>
          <w:color w:val="000000"/>
          <w:spacing w:val="-2"/>
          <w:position w:val="1"/>
          <w:sz w:val="36"/>
          <w:szCs w:val="36"/>
        </w:rPr>
        <w:t>ПРОЕКТИРОВАНИЕ ИНФОРМАЦИОННЫХ СИСТЕМ</w:t>
      </w:r>
    </w:p>
    <w:p w:rsidR="00D5068B" w:rsidRDefault="00D5068B" w:rsidP="00D5068B">
      <w:pPr>
        <w:jc w:val="center"/>
        <w:rPr>
          <w:color w:val="000000"/>
          <w:spacing w:val="-2"/>
          <w:sz w:val="32"/>
          <w:szCs w:val="32"/>
        </w:rPr>
      </w:pPr>
    </w:p>
    <w:p w:rsidR="00D5068B" w:rsidRDefault="00D5068B" w:rsidP="00D5068B">
      <w:pPr>
        <w:jc w:val="center"/>
        <w:rPr>
          <w:color w:val="000000"/>
          <w:spacing w:val="-2"/>
          <w:sz w:val="32"/>
          <w:szCs w:val="32"/>
        </w:rPr>
      </w:pPr>
    </w:p>
    <w:p w:rsidR="00D5068B" w:rsidRPr="00182E30" w:rsidRDefault="00D5068B" w:rsidP="00D5068B">
      <w:pPr>
        <w:jc w:val="center"/>
        <w:rPr>
          <w:sz w:val="32"/>
          <w:szCs w:val="32"/>
        </w:rPr>
      </w:pPr>
      <w:r w:rsidRPr="00182E30">
        <w:rPr>
          <w:color w:val="000000"/>
          <w:spacing w:val="-2"/>
          <w:sz w:val="32"/>
          <w:szCs w:val="32"/>
        </w:rPr>
        <w:t xml:space="preserve">Методические указания по самостоятельной  и индивидуальной работе </w:t>
      </w:r>
      <w:r w:rsidRPr="00182E30">
        <w:rPr>
          <w:color w:val="000000"/>
          <w:spacing w:val="1"/>
          <w:sz w:val="32"/>
          <w:szCs w:val="32"/>
        </w:rPr>
        <w:t xml:space="preserve">студентов </w:t>
      </w:r>
      <w:r w:rsidR="005B3FA2">
        <w:rPr>
          <w:color w:val="000000"/>
          <w:spacing w:val="1"/>
          <w:sz w:val="32"/>
          <w:szCs w:val="32"/>
        </w:rPr>
        <w:t xml:space="preserve">всех форм обучения </w:t>
      </w:r>
      <w:r w:rsidRPr="00182E30">
        <w:rPr>
          <w:sz w:val="32"/>
          <w:szCs w:val="32"/>
        </w:rPr>
        <w:t xml:space="preserve">для </w:t>
      </w:r>
      <w:r w:rsidR="00C30885">
        <w:rPr>
          <w:sz w:val="32"/>
          <w:szCs w:val="32"/>
        </w:rPr>
        <w:t>направления бакалавриата</w:t>
      </w:r>
      <w:r w:rsidRPr="00182E30">
        <w:rPr>
          <w:sz w:val="32"/>
          <w:szCs w:val="32"/>
        </w:rPr>
        <w:t xml:space="preserve"> </w:t>
      </w:r>
    </w:p>
    <w:p w:rsidR="00D5068B" w:rsidRPr="001906B4" w:rsidRDefault="00C30885" w:rsidP="00D5068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230700</w:t>
      </w:r>
      <w:r w:rsidR="00D5068B" w:rsidRPr="001906B4">
        <w:rPr>
          <w:i/>
          <w:sz w:val="32"/>
          <w:szCs w:val="32"/>
        </w:rPr>
        <w:t>.6</w:t>
      </w:r>
      <w:r>
        <w:rPr>
          <w:i/>
          <w:sz w:val="32"/>
          <w:szCs w:val="32"/>
        </w:rPr>
        <w:t>2</w:t>
      </w:r>
      <w:r w:rsidR="00D5068B" w:rsidRPr="001906B4">
        <w:rPr>
          <w:i/>
          <w:sz w:val="32"/>
          <w:szCs w:val="32"/>
        </w:rPr>
        <w:t xml:space="preserve"> «</w:t>
      </w:r>
      <w:r w:rsidR="00D5068B">
        <w:rPr>
          <w:i/>
          <w:sz w:val="32"/>
          <w:szCs w:val="32"/>
        </w:rPr>
        <w:t>Прикладная информатика</w:t>
      </w:r>
      <w:r w:rsidR="00D5068B" w:rsidRPr="001906B4">
        <w:rPr>
          <w:i/>
          <w:sz w:val="32"/>
          <w:szCs w:val="32"/>
        </w:rPr>
        <w:t>»</w:t>
      </w:r>
    </w:p>
    <w:p w:rsidR="00D5068B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Default="00D5068B" w:rsidP="00D5068B">
      <w:pPr>
        <w:jc w:val="center"/>
      </w:pPr>
    </w:p>
    <w:p w:rsidR="00D5068B" w:rsidRDefault="00D5068B" w:rsidP="00D5068B">
      <w:pPr>
        <w:jc w:val="center"/>
      </w:pPr>
    </w:p>
    <w:p w:rsidR="00D5068B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jc w:val="center"/>
      </w:pPr>
    </w:p>
    <w:p w:rsidR="00D5068B" w:rsidRPr="00182E30" w:rsidRDefault="00D5068B" w:rsidP="00D5068B">
      <w:pPr>
        <w:shd w:val="clear" w:color="auto" w:fill="FFFFFF"/>
        <w:spacing w:line="322" w:lineRule="exact"/>
        <w:jc w:val="center"/>
      </w:pPr>
      <w:r w:rsidRPr="00182E30">
        <w:rPr>
          <w:color w:val="000000"/>
          <w:spacing w:val="-3"/>
          <w:sz w:val="28"/>
          <w:szCs w:val="28"/>
        </w:rPr>
        <w:t>Томск</w:t>
      </w:r>
      <w:r w:rsidR="003E72A4">
        <w:rPr>
          <w:color w:val="000000"/>
          <w:spacing w:val="-3"/>
          <w:sz w:val="28"/>
          <w:szCs w:val="28"/>
        </w:rPr>
        <w:t xml:space="preserve"> – </w:t>
      </w:r>
      <w:r w:rsidRPr="00182E30">
        <w:rPr>
          <w:color w:val="000000"/>
          <w:spacing w:val="-3"/>
          <w:sz w:val="28"/>
          <w:szCs w:val="28"/>
        </w:rPr>
        <w:t>20</w:t>
      </w:r>
      <w:r w:rsidR="00C30885" w:rsidRPr="00C30885">
        <w:rPr>
          <w:sz w:val="28"/>
          <w:szCs w:val="28"/>
        </w:rPr>
        <w:t>1</w:t>
      </w:r>
      <w:r w:rsidR="00A00195">
        <w:rPr>
          <w:sz w:val="28"/>
          <w:szCs w:val="28"/>
        </w:rPr>
        <w:t>5</w:t>
      </w:r>
    </w:p>
    <w:p w:rsidR="00222976" w:rsidRPr="00182E30" w:rsidRDefault="00222976" w:rsidP="00222976">
      <w:pPr>
        <w:shd w:val="clear" w:color="auto" w:fill="FFFFFF"/>
        <w:spacing w:line="322" w:lineRule="exact"/>
        <w:ind w:left="3163" w:right="3164"/>
        <w:jc w:val="center"/>
        <w:sectPr w:rsidR="00222976" w:rsidRPr="00182E30" w:rsidSect="00A36E0F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1134" w:right="851" w:bottom="1701" w:left="1701" w:header="720" w:footer="720" w:gutter="0"/>
          <w:pgNumType w:start="3"/>
          <w:cols w:space="60"/>
          <w:noEndnote/>
          <w:titlePg/>
        </w:sect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22976" w:rsidP="00222976">
      <w:pPr>
        <w:jc w:val="both"/>
        <w:rPr>
          <w:color w:val="000000"/>
          <w:sz w:val="28"/>
          <w:szCs w:val="28"/>
        </w:rPr>
      </w:pPr>
    </w:p>
    <w:p w:rsidR="00222976" w:rsidRPr="00182E30" w:rsidRDefault="00256AB8" w:rsidP="00222976">
      <w:pPr>
        <w:jc w:val="both"/>
        <w:rPr>
          <w:b/>
          <w:color w:val="000000"/>
        </w:rPr>
      </w:pPr>
      <w:r>
        <w:rPr>
          <w:b/>
          <w:color w:val="000000"/>
        </w:rPr>
        <w:t>Золотов</w:t>
      </w:r>
      <w:r w:rsidR="00222976" w:rsidRPr="00182E30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="00222976" w:rsidRPr="00182E30">
        <w:rPr>
          <w:b/>
          <w:color w:val="000000"/>
        </w:rPr>
        <w:t>.</w:t>
      </w:r>
      <w:r w:rsidR="00C30885">
        <w:rPr>
          <w:b/>
          <w:color w:val="000000"/>
        </w:rPr>
        <w:t xml:space="preserve"> </w:t>
      </w:r>
      <w:r>
        <w:rPr>
          <w:b/>
          <w:color w:val="000000"/>
        </w:rPr>
        <w:t>Ю</w:t>
      </w:r>
      <w:r w:rsidR="00222976" w:rsidRPr="00182E30">
        <w:rPr>
          <w:b/>
          <w:color w:val="000000"/>
        </w:rPr>
        <w:t>.</w:t>
      </w:r>
    </w:p>
    <w:p w:rsidR="00D5068B" w:rsidRPr="00182E30" w:rsidRDefault="00256AB8" w:rsidP="00D5068B">
      <w:r>
        <w:rPr>
          <w:color w:val="000000"/>
        </w:rPr>
        <w:t>Проектирование информационных систем</w:t>
      </w:r>
      <w:r w:rsidR="00D5068B" w:rsidRPr="00182E30">
        <w:rPr>
          <w:color w:val="000000"/>
        </w:rPr>
        <w:t xml:space="preserve">: методические указания по самостоятельной </w:t>
      </w:r>
      <w:r w:rsidR="00D5068B" w:rsidRPr="00182E30">
        <w:rPr>
          <w:color w:val="000000"/>
          <w:spacing w:val="-2"/>
        </w:rPr>
        <w:t>и индивидуальной</w:t>
      </w:r>
      <w:r w:rsidR="00D5068B" w:rsidRPr="00182E30">
        <w:rPr>
          <w:color w:val="000000"/>
        </w:rPr>
        <w:t xml:space="preserve"> работе студентов </w:t>
      </w:r>
      <w:r w:rsidR="005B3FA2">
        <w:rPr>
          <w:color w:val="000000"/>
        </w:rPr>
        <w:t xml:space="preserve">всех форм обучения </w:t>
      </w:r>
      <w:r w:rsidR="00D5068B">
        <w:rPr>
          <w:color w:val="000000"/>
        </w:rPr>
        <w:t>для</w:t>
      </w:r>
      <w:r w:rsidR="00D5068B" w:rsidRPr="00182E30">
        <w:rPr>
          <w:color w:val="000000"/>
          <w:spacing w:val="1"/>
        </w:rPr>
        <w:t xml:space="preserve"> </w:t>
      </w:r>
      <w:r w:rsidR="00C30885">
        <w:rPr>
          <w:color w:val="000000"/>
          <w:spacing w:val="1"/>
        </w:rPr>
        <w:t>направления бакалавриата</w:t>
      </w:r>
      <w:r w:rsidR="00D5068B" w:rsidRPr="00182E30">
        <w:rPr>
          <w:color w:val="000000"/>
          <w:spacing w:val="1"/>
        </w:rPr>
        <w:t xml:space="preserve"> </w:t>
      </w:r>
      <w:r w:rsidR="00C30885">
        <w:rPr>
          <w:color w:val="000000"/>
          <w:spacing w:val="1"/>
        </w:rPr>
        <w:t>230700</w:t>
      </w:r>
      <w:r w:rsidR="00D5068B">
        <w:rPr>
          <w:color w:val="000000"/>
          <w:spacing w:val="1"/>
        </w:rPr>
        <w:t>.6</w:t>
      </w:r>
      <w:r w:rsidR="00C30885">
        <w:t>2</w:t>
      </w:r>
      <w:r w:rsidR="00D5068B" w:rsidRPr="00182E30">
        <w:t xml:space="preserve"> </w:t>
      </w:r>
      <w:r w:rsidR="00D5068B">
        <w:t xml:space="preserve">«Прикладная информатика» </w:t>
      </w:r>
      <w:r w:rsidR="00D5068B" w:rsidRPr="00182E30">
        <w:rPr>
          <w:color w:val="000000"/>
          <w:spacing w:val="1"/>
        </w:rPr>
        <w:t xml:space="preserve"> </w:t>
      </w:r>
      <w:r w:rsidR="00D5068B" w:rsidRPr="00182E30">
        <w:rPr>
          <w:color w:val="000000"/>
        </w:rPr>
        <w:t>/ Томск: 20</w:t>
      </w:r>
      <w:r w:rsidR="00D5068B">
        <w:rPr>
          <w:color w:val="000000"/>
        </w:rPr>
        <w:t>1</w:t>
      </w:r>
      <w:r w:rsidR="00A00195">
        <w:rPr>
          <w:color w:val="000000"/>
        </w:rPr>
        <w:t>5</w:t>
      </w:r>
      <w:r w:rsidR="00D5068B" w:rsidRPr="00182E30">
        <w:rPr>
          <w:color w:val="000000"/>
        </w:rPr>
        <w:t xml:space="preserve">. </w:t>
      </w:r>
      <w:r w:rsidR="00C30885">
        <w:t xml:space="preserve">– </w:t>
      </w:r>
      <w:r w:rsidR="00EA1F63">
        <w:t>7</w:t>
      </w:r>
      <w:r>
        <w:t xml:space="preserve"> </w:t>
      </w:r>
      <w:r w:rsidR="00D5068B" w:rsidRPr="00182E30">
        <w:rPr>
          <w:color w:val="000000"/>
        </w:rPr>
        <w:t>с.</w:t>
      </w:r>
    </w:p>
    <w:p w:rsidR="00222976" w:rsidRPr="00182E30" w:rsidRDefault="00222976" w:rsidP="00222976">
      <w:pPr>
        <w:shd w:val="clear" w:color="auto" w:fill="FFFFFF"/>
        <w:spacing w:before="307" w:line="326" w:lineRule="exact"/>
        <w:ind w:left="5" w:right="5"/>
        <w:jc w:val="both"/>
      </w:pPr>
      <w:r w:rsidRPr="00182E30">
        <w:rPr>
          <w:color w:val="000000"/>
          <w:spacing w:val="2"/>
        </w:rPr>
        <w:t xml:space="preserve">Методические указания разработаны в соответствии с решением кафедры </w:t>
      </w:r>
      <w:r w:rsidRPr="00182E30">
        <w:rPr>
          <w:color w:val="000000"/>
        </w:rPr>
        <w:t>автоматизированных систем управления</w:t>
      </w:r>
    </w:p>
    <w:p w:rsidR="00222976" w:rsidRPr="00182E30" w:rsidRDefault="00222976" w:rsidP="00222976">
      <w:pPr>
        <w:shd w:val="clear" w:color="auto" w:fill="FFFFFF"/>
        <w:spacing w:before="312"/>
        <w:ind w:left="14"/>
      </w:pPr>
      <w:r w:rsidRPr="00182E30">
        <w:rPr>
          <w:b/>
          <w:color w:val="000000"/>
          <w:u w:val="single"/>
        </w:rPr>
        <w:t>Составитель:</w:t>
      </w:r>
      <w:r w:rsidRPr="00182E30">
        <w:rPr>
          <w:color w:val="000000"/>
        </w:rPr>
        <w:t xml:space="preserve"> </w:t>
      </w:r>
      <w:r w:rsidR="00256AB8">
        <w:rPr>
          <w:color w:val="000000"/>
        </w:rPr>
        <w:t>к</w:t>
      </w:r>
      <w:r w:rsidRPr="00182E30">
        <w:rPr>
          <w:color w:val="000000"/>
        </w:rPr>
        <w:t xml:space="preserve">.т.н., </w:t>
      </w:r>
      <w:r w:rsidR="00256AB8">
        <w:rPr>
          <w:color w:val="000000"/>
        </w:rPr>
        <w:t>доцент</w:t>
      </w:r>
      <w:r w:rsidRPr="00182E30">
        <w:rPr>
          <w:color w:val="000000"/>
        </w:rPr>
        <w:t xml:space="preserve"> каф. АСУ </w:t>
      </w:r>
      <w:r w:rsidR="00256AB8">
        <w:rPr>
          <w:color w:val="000000"/>
        </w:rPr>
        <w:t>С</w:t>
      </w:r>
      <w:r w:rsidRPr="00182E30">
        <w:rPr>
          <w:color w:val="000000"/>
        </w:rPr>
        <w:t>.</w:t>
      </w:r>
      <w:r w:rsidR="00C30885">
        <w:rPr>
          <w:color w:val="000000"/>
        </w:rPr>
        <w:t xml:space="preserve"> </w:t>
      </w:r>
      <w:r w:rsidR="00256AB8">
        <w:rPr>
          <w:color w:val="000000"/>
        </w:rPr>
        <w:t>Ю</w:t>
      </w:r>
      <w:r w:rsidRPr="00182E30">
        <w:rPr>
          <w:color w:val="000000"/>
        </w:rPr>
        <w:t xml:space="preserve">. </w:t>
      </w:r>
      <w:r w:rsidR="00256AB8">
        <w:t>Золотов</w:t>
      </w:r>
    </w:p>
    <w:p w:rsidR="00222976" w:rsidRPr="00182E30" w:rsidRDefault="00222976" w:rsidP="00222976">
      <w:pPr>
        <w:shd w:val="clear" w:color="auto" w:fill="FFFFFF"/>
        <w:spacing w:before="307" w:line="326" w:lineRule="exact"/>
        <w:ind w:left="5" w:right="5"/>
        <w:jc w:val="both"/>
      </w:pPr>
      <w:r w:rsidRPr="00182E30">
        <w:rPr>
          <w:color w:val="000000"/>
          <w:spacing w:val="9"/>
        </w:rPr>
        <w:t xml:space="preserve">Методические указания утверждены на заседании кафедры </w:t>
      </w:r>
      <w:r w:rsidRPr="00182E30">
        <w:rPr>
          <w:color w:val="000000"/>
        </w:rPr>
        <w:t xml:space="preserve">автоматизированных систем управления </w:t>
      </w:r>
      <w:r w:rsidR="00E1654D">
        <w:t>28</w:t>
      </w:r>
      <w:r w:rsidRPr="00182E30">
        <w:t xml:space="preserve"> </w:t>
      </w:r>
      <w:r w:rsidR="009D746B">
        <w:t>августа</w:t>
      </w:r>
      <w:r w:rsidRPr="00182E30">
        <w:t xml:space="preserve"> 20</w:t>
      </w:r>
      <w:r w:rsidR="00E1654D">
        <w:t>1</w:t>
      </w:r>
      <w:r w:rsidR="00A00195">
        <w:t>5</w:t>
      </w:r>
      <w:r w:rsidRPr="00182E30">
        <w:t xml:space="preserve"> г.</w:t>
      </w:r>
      <w:r w:rsidRPr="00182E30">
        <w:rPr>
          <w:color w:val="000000"/>
        </w:rPr>
        <w:t>, протокол № 1</w:t>
      </w:r>
      <w:r w:rsidR="00256AB8">
        <w:rPr>
          <w:color w:val="000000"/>
        </w:rPr>
        <w:t>.</w:t>
      </w:r>
      <w:r w:rsidRPr="00182E30">
        <w:rPr>
          <w:color w:val="000000"/>
        </w:rPr>
        <w:t xml:space="preserve"> </w:t>
      </w: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312" w:line="326" w:lineRule="exact"/>
        <w:ind w:left="10" w:right="5"/>
        <w:jc w:val="both"/>
      </w:pPr>
    </w:p>
    <w:p w:rsidR="00222976" w:rsidRPr="00182E30" w:rsidRDefault="00222976" w:rsidP="00222976">
      <w:pPr>
        <w:shd w:val="clear" w:color="auto" w:fill="FFFFFF"/>
        <w:spacing w:before="9994" w:line="322" w:lineRule="exact"/>
        <w:ind w:left="5477" w:hanging="384"/>
        <w:sectPr w:rsidR="00222976" w:rsidRPr="00182E30" w:rsidSect="00FA2A5D">
          <w:pgSz w:w="11909" w:h="16834"/>
          <w:pgMar w:top="1134" w:right="851" w:bottom="1701" w:left="1701" w:header="720" w:footer="720" w:gutter="0"/>
          <w:pgNumType w:start="2"/>
          <w:cols w:space="60"/>
          <w:noEndnote/>
        </w:sectPr>
      </w:pPr>
    </w:p>
    <w:p w:rsidR="00222976" w:rsidRPr="00182E30" w:rsidRDefault="00222976" w:rsidP="00222976">
      <w:pPr>
        <w:shd w:val="clear" w:color="auto" w:fill="FFFFFF"/>
        <w:spacing w:line="360" w:lineRule="auto"/>
        <w:ind w:left="14"/>
        <w:jc w:val="center"/>
        <w:rPr>
          <w:b/>
          <w:color w:val="000000"/>
          <w:spacing w:val="-2"/>
        </w:rPr>
      </w:pPr>
      <w:r w:rsidRPr="00182E30">
        <w:rPr>
          <w:b/>
          <w:color w:val="000000"/>
          <w:spacing w:val="-2"/>
        </w:rPr>
        <w:lastRenderedPageBreak/>
        <w:t>СОДЕРЖАНИЕ</w:t>
      </w:r>
    </w:p>
    <w:p w:rsidR="00222976" w:rsidRPr="00182E30" w:rsidRDefault="00222976" w:rsidP="00222976">
      <w:pPr>
        <w:shd w:val="clear" w:color="auto" w:fill="FFFFFF"/>
        <w:spacing w:line="360" w:lineRule="auto"/>
        <w:ind w:left="14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  <w:gridCol w:w="992"/>
      </w:tblGrid>
      <w:tr w:rsidR="00222976" w:rsidRPr="001B01D5" w:rsidTr="00A06F18">
        <w:tc>
          <w:tcPr>
            <w:tcW w:w="7621" w:type="dxa"/>
            <w:shd w:val="clear" w:color="auto" w:fill="auto"/>
          </w:tcPr>
          <w:p w:rsidR="00222976" w:rsidRPr="001B01D5" w:rsidRDefault="00222976" w:rsidP="001B01D5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 w:rsidRPr="001B01D5">
              <w:rPr>
                <w:color w:val="000000"/>
              </w:rPr>
              <w:t>1. Общие рекомендации</w:t>
            </w:r>
            <w:r w:rsidR="00A06F18">
              <w:rPr>
                <w:color w:val="000000"/>
              </w:rPr>
              <w:t xml:space="preserve"> …………………………………………………….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222976" w:rsidRPr="001B01D5" w:rsidRDefault="00A06F18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22976" w:rsidRPr="001B01D5" w:rsidTr="00A06F18">
        <w:tc>
          <w:tcPr>
            <w:tcW w:w="7621" w:type="dxa"/>
            <w:shd w:val="clear" w:color="auto" w:fill="auto"/>
          </w:tcPr>
          <w:p w:rsidR="00222976" w:rsidRPr="001B01D5" w:rsidRDefault="00222976" w:rsidP="001B01D5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 w:rsidRPr="001B01D5">
              <w:rPr>
                <w:color w:val="000000"/>
              </w:rPr>
              <w:t xml:space="preserve">2. </w:t>
            </w:r>
            <w:r w:rsidR="00133C8D" w:rsidRPr="00182E30">
              <w:t>Теоретический материал</w:t>
            </w:r>
            <w:r w:rsidR="00A06F18">
              <w:rPr>
                <w:color w:val="000000"/>
              </w:rPr>
              <w:t xml:space="preserve"> …………………………………………………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222976" w:rsidRPr="001B01D5" w:rsidRDefault="00322135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22976" w:rsidRPr="001B01D5" w:rsidTr="00A06F18">
        <w:tc>
          <w:tcPr>
            <w:tcW w:w="7621" w:type="dxa"/>
            <w:shd w:val="clear" w:color="auto" w:fill="auto"/>
          </w:tcPr>
          <w:p w:rsidR="00222976" w:rsidRPr="00182E30" w:rsidRDefault="00133C8D" w:rsidP="001B01D5">
            <w:pPr>
              <w:tabs>
                <w:tab w:val="left" w:leader="dot" w:pos="9427"/>
              </w:tabs>
              <w:spacing w:line="360" w:lineRule="auto"/>
            </w:pPr>
            <w:r>
              <w:t>3</w:t>
            </w:r>
            <w:r w:rsidR="00222976">
              <w:t>. Лабораторные работы</w:t>
            </w:r>
            <w:r w:rsidR="00A06F18">
              <w:t xml:space="preserve"> ……………………………………………………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222976" w:rsidRPr="001B01D5" w:rsidRDefault="00322135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B3FA2" w:rsidRPr="001B01D5" w:rsidTr="00A06F18">
        <w:tc>
          <w:tcPr>
            <w:tcW w:w="7621" w:type="dxa"/>
            <w:shd w:val="clear" w:color="auto" w:fill="auto"/>
          </w:tcPr>
          <w:p w:rsidR="005B3FA2" w:rsidRDefault="00133C8D" w:rsidP="001B01D5">
            <w:pPr>
              <w:tabs>
                <w:tab w:val="left" w:leader="dot" w:pos="9427"/>
              </w:tabs>
              <w:spacing w:line="360" w:lineRule="auto"/>
            </w:pPr>
            <w:r>
              <w:t>4</w:t>
            </w:r>
            <w:r w:rsidR="005B3FA2">
              <w:t>. Практические занятия</w:t>
            </w:r>
            <w:r w:rsidR="00A06F18">
              <w:t xml:space="preserve"> ……………………………………………………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5B3FA2" w:rsidRPr="001B01D5" w:rsidRDefault="00322135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06F18" w:rsidRPr="001B01D5" w:rsidTr="00A06F18">
        <w:tc>
          <w:tcPr>
            <w:tcW w:w="7621" w:type="dxa"/>
            <w:shd w:val="clear" w:color="auto" w:fill="auto"/>
          </w:tcPr>
          <w:p w:rsidR="00A06F18" w:rsidRDefault="00A06F18" w:rsidP="001B01D5">
            <w:pPr>
              <w:tabs>
                <w:tab w:val="left" w:leader="dot" w:pos="9427"/>
              </w:tabs>
              <w:spacing w:line="360" w:lineRule="auto"/>
            </w:pPr>
            <w:r>
              <w:t>5. Курсовой проект ………………………………………………………….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A06F18" w:rsidRPr="001B01D5" w:rsidRDefault="00322135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22976" w:rsidRPr="001B01D5" w:rsidTr="00A06F18">
        <w:tc>
          <w:tcPr>
            <w:tcW w:w="7621" w:type="dxa"/>
            <w:shd w:val="clear" w:color="auto" w:fill="auto"/>
          </w:tcPr>
          <w:p w:rsidR="00222976" w:rsidRPr="00182E30" w:rsidRDefault="006A4DE7" w:rsidP="001B01D5">
            <w:pPr>
              <w:tabs>
                <w:tab w:val="left" w:leader="dot" w:pos="9427"/>
              </w:tabs>
              <w:spacing w:line="360" w:lineRule="auto"/>
            </w:pPr>
            <w:r>
              <w:rPr>
                <w:color w:val="000000"/>
              </w:rPr>
              <w:t>6</w:t>
            </w:r>
            <w:r w:rsidR="00222976" w:rsidRPr="001B01D5">
              <w:rPr>
                <w:color w:val="000000"/>
              </w:rPr>
              <w:t xml:space="preserve">. </w:t>
            </w:r>
            <w:r w:rsidR="00133C8D" w:rsidRPr="001B01D5">
              <w:rPr>
                <w:color w:val="000000"/>
              </w:rPr>
              <w:t>Темы</w:t>
            </w:r>
            <w:r w:rsidR="00222976" w:rsidRPr="001B01D5">
              <w:rPr>
                <w:color w:val="000000"/>
              </w:rPr>
              <w:t xml:space="preserve"> </w:t>
            </w:r>
            <w:r w:rsidR="00133C8D" w:rsidRPr="001B01D5">
              <w:rPr>
                <w:color w:val="000000"/>
              </w:rPr>
              <w:t>для самостоятельного изучения</w:t>
            </w:r>
            <w:r w:rsidR="00A06F18">
              <w:t xml:space="preserve"> 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222976" w:rsidRPr="001B01D5" w:rsidRDefault="00322135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22976" w:rsidRPr="001B01D5" w:rsidTr="00A06F18">
        <w:tc>
          <w:tcPr>
            <w:tcW w:w="7621" w:type="dxa"/>
            <w:shd w:val="clear" w:color="auto" w:fill="auto"/>
          </w:tcPr>
          <w:p w:rsidR="00222976" w:rsidRPr="001B01D5" w:rsidRDefault="006A4DE7" w:rsidP="001B01D5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>7</w:t>
            </w:r>
            <w:r w:rsidR="00222976" w:rsidRPr="001B01D5">
              <w:rPr>
                <w:color w:val="000000"/>
                <w:spacing w:val="-2"/>
              </w:rPr>
              <w:t xml:space="preserve">. </w:t>
            </w:r>
            <w:r w:rsidR="001F76E9" w:rsidRPr="001B01D5">
              <w:rPr>
                <w:color w:val="000000"/>
                <w:spacing w:val="-2"/>
              </w:rPr>
              <w:t>Учебно-методические материалы по дисциплин</w:t>
            </w:r>
            <w:r w:rsidR="001F76E9" w:rsidRPr="001B01D5">
              <w:rPr>
                <w:color w:val="000000"/>
              </w:rPr>
              <w:t>е</w:t>
            </w:r>
            <w:r w:rsidR="00A06F18">
              <w:rPr>
                <w:color w:val="000000"/>
              </w:rPr>
              <w:t xml:space="preserve"> ………………………</w:t>
            </w:r>
          </w:p>
        </w:tc>
        <w:tc>
          <w:tcPr>
            <w:tcW w:w="992" w:type="dxa"/>
            <w:shd w:val="clear" w:color="auto" w:fill="auto"/>
          </w:tcPr>
          <w:p w:rsidR="00222976" w:rsidRPr="001B01D5" w:rsidRDefault="00322135" w:rsidP="00A06F18">
            <w:pPr>
              <w:tabs>
                <w:tab w:val="left" w:leader="dot" w:pos="942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222976" w:rsidRDefault="00222976" w:rsidP="00222976">
      <w:pPr>
        <w:shd w:val="clear" w:color="auto" w:fill="FFFFFF"/>
        <w:tabs>
          <w:tab w:val="left" w:leader="dot" w:pos="9427"/>
        </w:tabs>
        <w:spacing w:line="360" w:lineRule="auto"/>
        <w:ind w:left="38"/>
        <w:rPr>
          <w:color w:val="000000"/>
        </w:rPr>
      </w:pPr>
    </w:p>
    <w:p w:rsidR="00222976" w:rsidRPr="00182E30" w:rsidRDefault="00222976" w:rsidP="00222976">
      <w:pPr>
        <w:shd w:val="clear" w:color="auto" w:fill="FFFFFF"/>
        <w:tabs>
          <w:tab w:val="left" w:leader="dot" w:pos="9427"/>
        </w:tabs>
        <w:spacing w:line="360" w:lineRule="auto"/>
        <w:ind w:left="14"/>
      </w:pPr>
    </w:p>
    <w:p w:rsidR="00222976" w:rsidRDefault="00222976" w:rsidP="00917D8F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288" w:lineRule="auto"/>
        <w:ind w:left="567"/>
        <w:jc w:val="center"/>
        <w:rPr>
          <w:b/>
          <w:color w:val="000000"/>
        </w:rPr>
      </w:pPr>
      <w:r w:rsidRPr="00182E30">
        <w:rPr>
          <w:color w:val="000000"/>
          <w:sz w:val="28"/>
          <w:szCs w:val="28"/>
        </w:rPr>
        <w:br w:type="page"/>
      </w:r>
      <w:r w:rsidR="00917D8F" w:rsidRPr="00917D8F">
        <w:rPr>
          <w:b/>
          <w:color w:val="000000"/>
        </w:rPr>
        <w:lastRenderedPageBreak/>
        <w:t>1.</w:t>
      </w:r>
      <w:r w:rsidR="00917D8F" w:rsidRPr="00917D8F">
        <w:rPr>
          <w:color w:val="000000"/>
        </w:rPr>
        <w:t xml:space="preserve"> </w:t>
      </w:r>
      <w:r w:rsidRPr="00917D8F">
        <w:rPr>
          <w:b/>
          <w:color w:val="000000"/>
        </w:rPr>
        <w:t>ОБЩИЕ РЕКОМЕНДАЦИИ</w:t>
      </w:r>
    </w:p>
    <w:p w:rsidR="00917D8F" w:rsidRPr="00917D8F" w:rsidRDefault="00917D8F" w:rsidP="00917D8F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288" w:lineRule="auto"/>
        <w:ind w:left="567"/>
        <w:jc w:val="center"/>
        <w:rPr>
          <w:b/>
          <w:color w:val="000000"/>
        </w:rPr>
      </w:pPr>
    </w:p>
    <w:p w:rsidR="00E1654D" w:rsidRPr="00E0649F" w:rsidRDefault="00E1654D" w:rsidP="0077333D">
      <w:pPr>
        <w:widowControl w:val="0"/>
        <w:spacing w:line="360" w:lineRule="auto"/>
        <w:ind w:firstLine="567"/>
        <w:jc w:val="both"/>
      </w:pPr>
      <w:r w:rsidRPr="00E0649F">
        <w:t>Дисциплина «</w:t>
      </w:r>
      <w:r w:rsidR="0077333D">
        <w:t>Проектирование информационных систем</w:t>
      </w:r>
      <w:r w:rsidRPr="00E0649F">
        <w:t xml:space="preserve">» читается в </w:t>
      </w:r>
      <w:r w:rsidR="00A00195">
        <w:t>7 и 8</w:t>
      </w:r>
      <w:r>
        <w:t xml:space="preserve"> семестр</w:t>
      </w:r>
      <w:r w:rsidR="00A00195">
        <w:t>ах</w:t>
      </w:r>
      <w:r w:rsidRPr="00E0649F">
        <w:t xml:space="preserve"> и предусматривает чтение лекций, проведение </w:t>
      </w:r>
      <w:r>
        <w:t>лабораторных работ</w:t>
      </w:r>
      <w:r w:rsidRPr="00E0649F">
        <w:t xml:space="preserve">, </w:t>
      </w:r>
      <w:r w:rsidR="0077333D">
        <w:t xml:space="preserve">практических занятий, </w:t>
      </w:r>
      <w:r w:rsidRPr="00E0649F">
        <w:t xml:space="preserve">выполнение </w:t>
      </w:r>
      <w:r w:rsidR="0077333D">
        <w:t xml:space="preserve">курсового проекта, </w:t>
      </w:r>
      <w:r w:rsidRPr="00E0649F">
        <w:t>получение различного рода консультаций.</w:t>
      </w:r>
    </w:p>
    <w:p w:rsidR="0077333D" w:rsidRDefault="001C4BBF" w:rsidP="0077333D">
      <w:pPr>
        <w:spacing w:line="360" w:lineRule="auto"/>
        <w:ind w:firstLine="567"/>
        <w:jc w:val="both"/>
      </w:pPr>
      <w:r w:rsidRPr="00A239A7">
        <w:rPr>
          <w:b/>
        </w:rPr>
        <w:t>Цель дисциплины</w:t>
      </w:r>
      <w:r w:rsidRPr="00A239A7">
        <w:t xml:space="preserve"> – освоение методов и средств для проектирования информационной системы. Основной </w:t>
      </w:r>
      <w:r w:rsidRPr="00A239A7">
        <w:rPr>
          <w:b/>
        </w:rPr>
        <w:t>задачей</w:t>
      </w:r>
      <w:r w:rsidRPr="00A239A7">
        <w:t xml:space="preserve"> изучения дисциплины является приобретение студентами прочных знаний и практических навыков в области, определяемой основной целью курса.</w:t>
      </w:r>
    </w:p>
    <w:p w:rsidR="0077333D" w:rsidRDefault="001C4BBF" w:rsidP="0077333D">
      <w:pPr>
        <w:spacing w:line="360" w:lineRule="auto"/>
        <w:ind w:firstLine="567"/>
        <w:jc w:val="both"/>
      </w:pPr>
      <w:r>
        <w:t>Дисциплина «Проектирование информационных систем» относится к профессиональному циклу дисциплин. Для изучения данной дисциплины необходимы знания, полученные студентом при освоении дисциплин «</w:t>
      </w:r>
      <w:r w:rsidRPr="00A30371">
        <w:t>Информационные системы и технологии</w:t>
      </w:r>
      <w:r w:rsidR="00A00195">
        <w:t xml:space="preserve">», </w:t>
      </w:r>
      <w:r>
        <w:t>«</w:t>
      </w:r>
      <w:r w:rsidRPr="00A30371">
        <w:t>Теория экономических информационных систем</w:t>
      </w:r>
      <w:r>
        <w:t>», «</w:t>
      </w:r>
      <w:r w:rsidRPr="00A30371">
        <w:t>Проектирование эконо</w:t>
      </w:r>
      <w:r>
        <w:t xml:space="preserve">мических информационных систем», «Учебно-исследовательская работа». Изучение дисциплины «Проектирование информационных систем» </w:t>
      </w:r>
      <w:r>
        <w:rPr>
          <w:bCs/>
        </w:rPr>
        <w:t>необходимо для освоения дисциплин</w:t>
      </w:r>
      <w:r w:rsidR="00A00195">
        <w:rPr>
          <w:bCs/>
        </w:rPr>
        <w:t>ы</w:t>
      </w:r>
      <w:r>
        <w:t xml:space="preserve"> «</w:t>
      </w:r>
      <w:r w:rsidRPr="00A30371">
        <w:t>Проектный практикум</w:t>
      </w:r>
      <w:r>
        <w:t>» и для подготовки студента к написанию выпускной работы.</w:t>
      </w:r>
    </w:p>
    <w:p w:rsidR="006252C7" w:rsidRDefault="006252C7" w:rsidP="0077333D">
      <w:pPr>
        <w:spacing w:line="360" w:lineRule="auto"/>
        <w:ind w:firstLine="567"/>
        <w:jc w:val="both"/>
      </w:pPr>
      <w:r w:rsidRPr="00467434">
        <w:t xml:space="preserve">Процесс изучения дисциплины направлен на формирование следующих </w:t>
      </w:r>
      <w:r>
        <w:t xml:space="preserve">профессиональных </w:t>
      </w:r>
      <w:r w:rsidRPr="00467434">
        <w:t>компетенций:</w:t>
      </w:r>
    </w:p>
    <w:p w:rsidR="006252C7" w:rsidRDefault="006252C7" w:rsidP="006252C7">
      <w:pPr>
        <w:spacing w:line="360" w:lineRule="auto"/>
        <w:ind w:firstLine="567"/>
        <w:jc w:val="both"/>
      </w:pPr>
      <w:r>
        <w:t>1) способен при решении профессиональных задач анализировать социально-экономические проблемы и процессы с применением методов системного анализа и математического моделирования (ПК-2);</w:t>
      </w:r>
    </w:p>
    <w:p w:rsidR="006252C7" w:rsidRDefault="006252C7" w:rsidP="006252C7">
      <w:pPr>
        <w:spacing w:line="360" w:lineRule="auto"/>
        <w:ind w:firstLine="567"/>
        <w:jc w:val="both"/>
      </w:pPr>
      <w:r>
        <w:t>2) способен ставить и решать прикладные задачи с использованием современных информационно-коммуникационных технологий (ПК-4);</w:t>
      </w:r>
    </w:p>
    <w:p w:rsidR="006252C7" w:rsidRDefault="006252C7" w:rsidP="006252C7">
      <w:pPr>
        <w:spacing w:line="360" w:lineRule="auto"/>
        <w:ind w:firstLine="567"/>
        <w:jc w:val="both"/>
      </w:pPr>
      <w:r>
        <w:t>3) способен осуществлять и обосновывать выбор проектных решений по видам обеспечения информационных систем (ПК-5);</w:t>
      </w:r>
    </w:p>
    <w:p w:rsidR="006252C7" w:rsidRDefault="006252C7" w:rsidP="006252C7">
      <w:pPr>
        <w:spacing w:line="360" w:lineRule="auto"/>
        <w:ind w:firstLine="567"/>
        <w:jc w:val="both"/>
      </w:pPr>
      <w:r>
        <w:t>4) способен документировать процессы создания информационных систем на всех стадиях жизненного цикла (ПК-6);</w:t>
      </w:r>
    </w:p>
    <w:p w:rsidR="006252C7" w:rsidRDefault="006252C7" w:rsidP="006252C7">
      <w:pPr>
        <w:spacing w:line="360" w:lineRule="auto"/>
        <w:ind w:firstLine="567"/>
        <w:jc w:val="both"/>
      </w:pPr>
      <w:r>
        <w:t>5) способен использовать технологические и функциональные стандарты, современные модели и методы оценки качества и надежности при проектировании, конструировании и отладке программных средств (ПК-7);</w:t>
      </w:r>
    </w:p>
    <w:p w:rsidR="006252C7" w:rsidRDefault="006252C7" w:rsidP="006252C7">
      <w:pPr>
        <w:spacing w:line="360" w:lineRule="auto"/>
        <w:ind w:firstLine="567"/>
        <w:jc w:val="both"/>
      </w:pPr>
      <w:r>
        <w:t>6) способен проводить обследование организаций, выявлять информационные потребности пользователей, формировать требования к информационной системе, участвовать в реинжиниринге прикладных и информационных процессов (ПК-8);</w:t>
      </w:r>
    </w:p>
    <w:p w:rsidR="006252C7" w:rsidRDefault="006252C7" w:rsidP="006252C7">
      <w:pPr>
        <w:spacing w:line="360" w:lineRule="auto"/>
        <w:ind w:firstLine="567"/>
        <w:jc w:val="both"/>
      </w:pPr>
      <w:r>
        <w:lastRenderedPageBreak/>
        <w:t>7) способен моделировать и проектировать структуры данных и знаний, прикладные и информационные процессы (ПК-9);</w:t>
      </w:r>
    </w:p>
    <w:p w:rsidR="006252C7" w:rsidRDefault="006252C7" w:rsidP="006252C7">
      <w:pPr>
        <w:spacing w:line="360" w:lineRule="auto"/>
        <w:ind w:firstLine="567"/>
        <w:jc w:val="both"/>
      </w:pPr>
      <w:r>
        <w:t>8) способен применять к решению прикладных задач базовые алгоритмы обработки информации, выполнять оценку сложности алгоритмов, программировать и тестировать программы (ПК-10);</w:t>
      </w:r>
    </w:p>
    <w:p w:rsidR="006252C7" w:rsidRDefault="006252C7" w:rsidP="006252C7">
      <w:pPr>
        <w:spacing w:line="360" w:lineRule="auto"/>
        <w:ind w:firstLine="567"/>
        <w:jc w:val="both"/>
      </w:pPr>
      <w:r>
        <w:t>9) способен принимать участие в создании и управлении ИС на всех этапах жизненного цикла (ПК-11);</w:t>
      </w:r>
    </w:p>
    <w:p w:rsidR="006252C7" w:rsidRDefault="006252C7" w:rsidP="006252C7">
      <w:pPr>
        <w:spacing w:line="360" w:lineRule="auto"/>
        <w:ind w:firstLine="567"/>
        <w:jc w:val="both"/>
      </w:pPr>
      <w:r>
        <w:t>10) способен эксплуатировать и сопровождать информационные системы и сервисы (ПК-12);</w:t>
      </w:r>
    </w:p>
    <w:p w:rsidR="006252C7" w:rsidRDefault="006252C7" w:rsidP="006252C7">
      <w:pPr>
        <w:spacing w:line="360" w:lineRule="auto"/>
        <w:ind w:firstLine="567"/>
        <w:jc w:val="both"/>
      </w:pPr>
      <w:r>
        <w:t>11) способен принимать участие во внедрении, адаптации и настройке прикладных ИС (ПК-13).</w:t>
      </w:r>
    </w:p>
    <w:p w:rsidR="00107116" w:rsidRDefault="00107116" w:rsidP="00107116">
      <w:pPr>
        <w:spacing w:line="360" w:lineRule="auto"/>
        <w:ind w:firstLine="567"/>
        <w:jc w:val="both"/>
      </w:pPr>
      <w:r>
        <w:t>В результате изучения дисциплины студент должен:</w:t>
      </w:r>
    </w:p>
    <w:p w:rsidR="00107116" w:rsidRDefault="00107116" w:rsidP="00107116">
      <w:pPr>
        <w:spacing w:line="360" w:lineRule="auto"/>
        <w:ind w:firstLine="567"/>
        <w:jc w:val="both"/>
      </w:pPr>
      <w:r>
        <w:t>Знать: терминологию и основные понятия в области автоматизированных информационных систем.</w:t>
      </w:r>
    </w:p>
    <w:p w:rsidR="00107116" w:rsidRDefault="00107116" w:rsidP="00107116">
      <w:pPr>
        <w:spacing w:line="360" w:lineRule="auto"/>
        <w:ind w:firstLine="567"/>
        <w:jc w:val="both"/>
      </w:pPr>
      <w:r>
        <w:t xml:space="preserve">Уметь: проводить предпроектное обследование предприятия с целью получения комплексного описания предприятия и его бизнеса, создавать функциональную и информационную модели предприятия, выделять значимые взаимосвязи, необходимые для со-здания информационной системы. </w:t>
      </w:r>
    </w:p>
    <w:p w:rsidR="0077333D" w:rsidRDefault="00107116" w:rsidP="00107116">
      <w:pPr>
        <w:spacing w:line="360" w:lineRule="auto"/>
        <w:ind w:firstLine="567"/>
        <w:jc w:val="both"/>
      </w:pPr>
      <w:r>
        <w:t>Владеть: практическими навыками создания проекта информационной системы.</w:t>
      </w:r>
    </w:p>
    <w:p w:rsidR="00FA2A5D" w:rsidRPr="00C911BA" w:rsidRDefault="00FA2A5D" w:rsidP="0077333D">
      <w:pPr>
        <w:spacing w:line="360" w:lineRule="auto"/>
        <w:ind w:firstLine="567"/>
        <w:jc w:val="both"/>
      </w:pPr>
    </w:p>
    <w:p w:rsidR="005B6994" w:rsidRDefault="005B6994" w:rsidP="005B6994">
      <w:pPr>
        <w:rPr>
          <w:b/>
        </w:rPr>
      </w:pPr>
    </w:p>
    <w:p w:rsidR="00FA2A5D" w:rsidRDefault="00FA2A5D" w:rsidP="00FA2A5D">
      <w:pPr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Pr="00917D8F">
        <w:rPr>
          <w:b/>
          <w:color w:val="000000"/>
        </w:rPr>
        <w:t>.</w:t>
      </w:r>
      <w:r w:rsidRPr="00917D8F">
        <w:rPr>
          <w:color w:val="000000"/>
        </w:rPr>
        <w:t xml:space="preserve"> </w:t>
      </w:r>
      <w:r w:rsidRPr="00FA2A5D">
        <w:rPr>
          <w:b/>
          <w:caps/>
          <w:color w:val="000000"/>
        </w:rPr>
        <w:t>Теоретический материал</w:t>
      </w:r>
    </w:p>
    <w:p w:rsidR="00FA2A5D" w:rsidRDefault="00FA2A5D" w:rsidP="00FA2A5D">
      <w:pPr>
        <w:jc w:val="center"/>
        <w:rPr>
          <w:b/>
          <w:color w:val="00000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583"/>
        <w:gridCol w:w="1560"/>
      </w:tblGrid>
      <w:tr w:rsidR="000A5219" w:rsidTr="000A521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Default="000A5219" w:rsidP="00571B82">
            <w:pPr>
              <w:jc w:val="center"/>
            </w:pPr>
            <w: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A13270" w:rsidRDefault="000A5219" w:rsidP="00571B82">
            <w:pPr>
              <w:jc w:val="center"/>
            </w:pPr>
            <w:r w:rsidRPr="00A13270">
              <w:t>Наименование разделов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Default="000A5219" w:rsidP="00571B82">
            <w:pPr>
              <w:jc w:val="center"/>
            </w:pPr>
            <w:r>
              <w:t>Содержание 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Default="000A5219" w:rsidP="000A5219">
            <w:pPr>
              <w:jc w:val="center"/>
            </w:pPr>
            <w:r>
              <w:t>Номер</w:t>
            </w:r>
          </w:p>
          <w:p w:rsidR="000A5219" w:rsidRPr="000A5219" w:rsidRDefault="000A5219" w:rsidP="000A5219">
            <w:pPr>
              <w:jc w:val="center"/>
            </w:pPr>
            <w:r>
              <w:t>л</w:t>
            </w:r>
            <w:r w:rsidRPr="000A5219">
              <w:t>итератур</w:t>
            </w:r>
            <w:r>
              <w:t>ы</w:t>
            </w:r>
          </w:p>
        </w:tc>
      </w:tr>
      <w:tr w:rsidR="000A5219" w:rsidTr="000A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Default="000A5219" w:rsidP="00571B8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0A5219" w:rsidP="00571B82">
            <w:pPr>
              <w:jc w:val="center"/>
            </w:pPr>
            <w:r w:rsidRPr="00264716">
              <w:t>Технология проектирования информационных систем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Default="000A5219" w:rsidP="00571B82">
            <w:pPr>
              <w:jc w:val="center"/>
            </w:pPr>
            <w:r>
              <w:t>Определения проекта и процесса проектирования ИС. Методология проектирования ИС. Средства проектирования. Организация проектирования.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231D27" w:rsidRDefault="00B33AE6" w:rsidP="00571B82">
            <w:pPr>
              <w:spacing w:line="360" w:lineRule="auto"/>
              <w:jc w:val="center"/>
            </w:pPr>
            <w:r>
              <w:t>1, 3</w:t>
            </w:r>
          </w:p>
        </w:tc>
      </w:tr>
      <w:tr w:rsidR="000A5219" w:rsidTr="000A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1E7D72" w:rsidRDefault="000A5219" w:rsidP="00571B82">
            <w:pPr>
              <w:jc w:val="center"/>
            </w:pPr>
            <w:r w:rsidRPr="001E7D72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0A5219" w:rsidP="00571B82">
            <w:pPr>
              <w:jc w:val="center"/>
            </w:pPr>
            <w:r w:rsidRPr="002E3111">
              <w:t>Принципы проектирования сложных объектов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Default="000A5219" w:rsidP="00571B82">
            <w:pPr>
              <w:jc w:val="center"/>
            </w:pPr>
            <w:r>
              <w:t>Основные принципы проектирования сложных объектов. Математическая модель объекта.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B33AE6" w:rsidP="00571B82">
            <w:pPr>
              <w:spacing w:line="360" w:lineRule="auto"/>
              <w:jc w:val="center"/>
            </w:pPr>
            <w:r>
              <w:t>1, 3</w:t>
            </w:r>
          </w:p>
        </w:tc>
      </w:tr>
      <w:tr w:rsidR="000A5219" w:rsidTr="000A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Default="000A5219" w:rsidP="00571B8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0A5219" w:rsidP="00571B82">
            <w:pPr>
              <w:jc w:val="center"/>
            </w:pPr>
            <w:r w:rsidRPr="002E3111">
              <w:t>Классификация типовых проектных процедур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Default="000A5219" w:rsidP="00571B82">
            <w:pPr>
              <w:jc w:val="center"/>
            </w:pPr>
            <w:r>
              <w:t>Проектные процедуры анализа и синтеза исследуемых моделей объекта.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B33AE6" w:rsidP="00571B82">
            <w:pPr>
              <w:spacing w:line="360" w:lineRule="auto"/>
              <w:jc w:val="center"/>
            </w:pPr>
            <w:r>
              <w:t>1</w:t>
            </w:r>
            <w:r w:rsidR="00E12ED3">
              <w:t>, 3</w:t>
            </w:r>
          </w:p>
        </w:tc>
      </w:tr>
      <w:tr w:rsidR="000A5219" w:rsidTr="000A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870655" w:rsidRDefault="000A5219" w:rsidP="00571B82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0A5219" w:rsidP="00571B82">
            <w:pPr>
              <w:jc w:val="center"/>
            </w:pPr>
            <w:r w:rsidRPr="00903753">
              <w:t>Сущность структурного подхода</w:t>
            </w:r>
            <w:r>
              <w:t xml:space="preserve"> </w:t>
            </w:r>
            <w:r w:rsidRPr="00903753">
              <w:t>к про</w:t>
            </w:r>
            <w:r w:rsidRPr="00903753">
              <w:lastRenderedPageBreak/>
              <w:t>ектированию информационных систем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870655" w:rsidRDefault="000A5219" w:rsidP="00571B82">
            <w:pPr>
              <w:jc w:val="center"/>
            </w:pPr>
            <w:r>
              <w:lastRenderedPageBreak/>
              <w:t>Описание сущности структурного подхода к проектированию ИС. Принципы, ис</w:t>
            </w:r>
            <w:r>
              <w:lastRenderedPageBreak/>
              <w:t>пользуемые в структурном подходе при проектировании ИС.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B33AE6" w:rsidP="00571B82">
            <w:pPr>
              <w:spacing w:line="360" w:lineRule="auto"/>
              <w:jc w:val="center"/>
            </w:pPr>
            <w:r>
              <w:lastRenderedPageBreak/>
              <w:t>1, 3</w:t>
            </w:r>
          </w:p>
        </w:tc>
      </w:tr>
      <w:tr w:rsidR="000A5219" w:rsidTr="000A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870655" w:rsidRDefault="000A5219" w:rsidP="00571B82">
            <w:pPr>
              <w:jc w:val="center"/>
            </w:pPr>
            <w: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0A5219" w:rsidP="00571B82">
            <w:pPr>
              <w:jc w:val="center"/>
            </w:pPr>
            <w:r w:rsidRPr="00274D99">
              <w:t>Методология функционального моделирования SADT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C0326F" w:rsidRDefault="000A5219" w:rsidP="00571B82">
            <w:pPr>
              <w:jc w:val="center"/>
            </w:pPr>
            <w:r>
              <w:t xml:space="preserve">Описание элементов методологии </w:t>
            </w:r>
            <w:r>
              <w:rPr>
                <w:lang w:val="en-US"/>
              </w:rPr>
              <w:t>SADT</w:t>
            </w:r>
            <w:r>
              <w:t xml:space="preserve">. Типы связей функциональных блоков. </w:t>
            </w:r>
            <w:r>
              <w:rPr>
                <w:lang w:val="en-US"/>
              </w:rPr>
              <w:t>ICOM</w:t>
            </w:r>
            <w:r>
              <w:t>-коды интерфейсных дуг.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B33AE6" w:rsidP="00571B82">
            <w:pPr>
              <w:spacing w:line="360" w:lineRule="auto"/>
              <w:jc w:val="center"/>
            </w:pPr>
            <w:r>
              <w:t>1</w:t>
            </w:r>
          </w:p>
        </w:tc>
      </w:tr>
      <w:tr w:rsidR="000A5219" w:rsidTr="000A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870655" w:rsidRDefault="000A5219" w:rsidP="00571B82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0A5219" w:rsidP="00571B82">
            <w:pPr>
              <w:jc w:val="center"/>
            </w:pPr>
            <w:r w:rsidRPr="00355191">
              <w:t>Объектно-ориентированные концепции</w:t>
            </w:r>
            <w:r>
              <w:t xml:space="preserve"> в </w:t>
            </w:r>
            <w:r w:rsidRPr="00903753">
              <w:t>проектировани</w:t>
            </w:r>
            <w:r>
              <w:t>и</w:t>
            </w:r>
            <w:r w:rsidRPr="00903753">
              <w:t xml:space="preserve"> информационных систем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Default="000A5219" w:rsidP="00571B82">
            <w:pPr>
              <w:jc w:val="center"/>
            </w:pPr>
            <w:r>
              <w:t>Основные термины  в этой концепции. Жизненный цикл системы. Описание ключевых особенностей в объектно-ориентированном проектировании.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B33AE6" w:rsidP="00571B82">
            <w:pPr>
              <w:spacing w:line="360" w:lineRule="auto"/>
              <w:jc w:val="center"/>
            </w:pPr>
            <w:r>
              <w:t>2</w:t>
            </w:r>
          </w:p>
        </w:tc>
      </w:tr>
      <w:tr w:rsidR="000A5219" w:rsidTr="000A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870655" w:rsidRDefault="000A5219" w:rsidP="00571B82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0A5219" w:rsidP="00571B82">
            <w:pPr>
              <w:jc w:val="center"/>
            </w:pPr>
            <w:r w:rsidRPr="00A63613">
              <w:t>Моделирование классов</w:t>
            </w:r>
            <w:r>
              <w:t xml:space="preserve"> в о</w:t>
            </w:r>
            <w:r w:rsidRPr="00355191">
              <w:t>бъектно-ориентированн</w:t>
            </w:r>
            <w:r>
              <w:t>ом проектировании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060B84" w:rsidRDefault="000A5219" w:rsidP="00571B82">
            <w:pPr>
              <w:jc w:val="center"/>
            </w:pPr>
            <w:r>
              <w:t xml:space="preserve">Концепции объекта и класса. Концепции связи и ассоциации. Обобщение и наследование.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B33AE6" w:rsidP="00571B82">
            <w:pPr>
              <w:spacing w:line="360" w:lineRule="auto"/>
              <w:jc w:val="center"/>
            </w:pPr>
            <w:r>
              <w:t>2</w:t>
            </w:r>
          </w:p>
        </w:tc>
      </w:tr>
      <w:tr w:rsidR="000A5219" w:rsidTr="000A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870655" w:rsidRDefault="000A5219" w:rsidP="00571B82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0A5219" w:rsidP="00571B82">
            <w:pPr>
              <w:jc w:val="center"/>
            </w:pPr>
            <w:r w:rsidRPr="00A63613">
              <w:t xml:space="preserve">Моделирование </w:t>
            </w:r>
            <w:r>
              <w:t>состояний в о</w:t>
            </w:r>
            <w:r w:rsidRPr="00355191">
              <w:t>бъектно-ориентированн</w:t>
            </w:r>
            <w:r>
              <w:t>ом проектировании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Default="000A5219" w:rsidP="00571B82">
            <w:pPr>
              <w:jc w:val="center"/>
            </w:pPr>
            <w:r>
              <w:t>События. Состояния. Переходы и условия. Диаграммы состояний. Поведение на диаграммах состояний.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B33AE6" w:rsidP="00571B82">
            <w:pPr>
              <w:spacing w:line="360" w:lineRule="auto"/>
              <w:jc w:val="center"/>
            </w:pPr>
            <w:r>
              <w:t>2</w:t>
            </w:r>
          </w:p>
        </w:tc>
      </w:tr>
      <w:tr w:rsidR="000A5219" w:rsidTr="000A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870655" w:rsidRDefault="000A5219" w:rsidP="00571B82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0A5219" w:rsidP="00571B82">
            <w:pPr>
              <w:jc w:val="center"/>
            </w:pPr>
            <w:r w:rsidRPr="00A63613">
              <w:t xml:space="preserve">Моделирование </w:t>
            </w:r>
            <w:r>
              <w:t>взаимодействий в о</w:t>
            </w:r>
            <w:r w:rsidRPr="00355191">
              <w:t>бъектно-ориентированн</w:t>
            </w:r>
            <w:r>
              <w:t>ом проектировании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Default="000A5219" w:rsidP="00571B82">
            <w:pPr>
              <w:jc w:val="center"/>
            </w:pPr>
            <w:r>
              <w:t xml:space="preserve">Модели вариантов использования. </w:t>
            </w:r>
          </w:p>
          <w:p w:rsidR="000A5219" w:rsidRPr="003015AF" w:rsidRDefault="000A5219" w:rsidP="00571B82">
            <w:pPr>
              <w:jc w:val="center"/>
            </w:pPr>
            <w:r>
              <w:t xml:space="preserve">Модели деятельности.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19" w:rsidRPr="009C034E" w:rsidRDefault="00B33AE6" w:rsidP="00571B82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AB0696" w:rsidRDefault="00AB0696" w:rsidP="00CD2F4B">
      <w:pPr>
        <w:spacing w:line="360" w:lineRule="auto"/>
        <w:ind w:firstLine="567"/>
        <w:jc w:val="both"/>
      </w:pPr>
    </w:p>
    <w:p w:rsidR="00AB0696" w:rsidRDefault="00AB0696" w:rsidP="00CD2F4B">
      <w:pPr>
        <w:spacing w:line="360" w:lineRule="auto"/>
        <w:ind w:firstLine="567"/>
        <w:jc w:val="both"/>
      </w:pPr>
    </w:p>
    <w:p w:rsidR="00AB0696" w:rsidRDefault="00AB0696" w:rsidP="00AB0696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917D8F">
        <w:rPr>
          <w:b/>
          <w:color w:val="000000"/>
        </w:rPr>
        <w:t>.</w:t>
      </w:r>
      <w:r w:rsidRPr="00917D8F">
        <w:rPr>
          <w:color w:val="000000"/>
        </w:rPr>
        <w:t xml:space="preserve"> </w:t>
      </w:r>
      <w:r w:rsidRPr="00AB0696">
        <w:rPr>
          <w:b/>
          <w:caps/>
          <w:color w:val="000000"/>
        </w:rPr>
        <w:t>Лабораторные работы</w:t>
      </w:r>
    </w:p>
    <w:p w:rsidR="00AB0696" w:rsidRDefault="00AB0696" w:rsidP="00AB0696">
      <w:pPr>
        <w:jc w:val="center"/>
        <w:rPr>
          <w:b/>
          <w:color w:val="000000"/>
        </w:rPr>
      </w:pPr>
    </w:p>
    <w:tbl>
      <w:tblPr>
        <w:tblW w:w="83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5953"/>
        <w:gridCol w:w="1701"/>
      </w:tblGrid>
      <w:tr w:rsidR="00E12ED3" w:rsidRPr="00C6068C" w:rsidTr="00E12ED3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ED3" w:rsidRPr="00B53D6F" w:rsidRDefault="00E12ED3" w:rsidP="00571B82">
            <w:pPr>
              <w:pStyle w:val="af1"/>
            </w:pPr>
            <w:r w:rsidRPr="00B53D6F">
              <w:t>№ п/п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3" w:rsidRPr="00B53D6F" w:rsidRDefault="00E12ED3" w:rsidP="00571B82">
            <w:pPr>
              <w:pStyle w:val="af1"/>
              <w:jc w:val="center"/>
            </w:pPr>
            <w:r w:rsidRPr="00B53D6F">
              <w:t>Наименование лабораторных работ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ED3" w:rsidRDefault="00E12ED3" w:rsidP="00E12ED3">
            <w:pPr>
              <w:jc w:val="center"/>
            </w:pPr>
            <w:r>
              <w:t>Номер</w:t>
            </w:r>
          </w:p>
          <w:p w:rsidR="00E12ED3" w:rsidRPr="00653900" w:rsidRDefault="00E12ED3" w:rsidP="00E12ED3">
            <w:pPr>
              <w:pStyle w:val="af1"/>
              <w:jc w:val="center"/>
              <w:rPr>
                <w:color w:val="000000"/>
              </w:rPr>
            </w:pPr>
            <w:r>
              <w:t>л</w:t>
            </w:r>
            <w:r w:rsidRPr="000A5219">
              <w:t>итератур</w:t>
            </w:r>
            <w:r>
              <w:t>ы</w:t>
            </w:r>
          </w:p>
        </w:tc>
      </w:tr>
      <w:tr w:rsidR="00E12ED3" w:rsidRPr="00C6068C" w:rsidTr="00E12ED3">
        <w:trPr>
          <w:jc w:val="center"/>
        </w:trPr>
        <w:tc>
          <w:tcPr>
            <w:tcW w:w="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ED3" w:rsidRDefault="00E12ED3" w:rsidP="00571B82">
            <w: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3" w:rsidRDefault="00E12ED3" w:rsidP="00571B82">
            <w:pPr>
              <w:spacing w:line="240" w:lineRule="atLeast"/>
              <w:jc w:val="both"/>
            </w:pPr>
            <w:r w:rsidRPr="00274D99">
              <w:t>Методология функционального моделирования SADT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ED3" w:rsidRDefault="00E12ED3" w:rsidP="00E12ED3">
            <w:pPr>
              <w:jc w:val="center"/>
            </w:pPr>
            <w:r>
              <w:t>1</w:t>
            </w:r>
          </w:p>
        </w:tc>
      </w:tr>
      <w:tr w:rsidR="00E12ED3" w:rsidRPr="00B53D6F" w:rsidTr="00E12ED3">
        <w:trPr>
          <w:jc w:val="center"/>
        </w:trPr>
        <w:tc>
          <w:tcPr>
            <w:tcW w:w="7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2ED3" w:rsidRDefault="00E12ED3" w:rsidP="00571B82">
            <w: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ED3" w:rsidRPr="00F414DC" w:rsidRDefault="00E12ED3" w:rsidP="00571B82">
            <w:pPr>
              <w:spacing w:line="240" w:lineRule="atLeast"/>
              <w:jc w:val="both"/>
            </w:pPr>
            <w:r>
              <w:t>Стандарт</w:t>
            </w:r>
            <w:r w:rsidRPr="00274D99">
              <w:t xml:space="preserve"> </w:t>
            </w:r>
            <w:r>
              <w:t>объектно-ориентированного проектирования</w:t>
            </w:r>
            <w:r w:rsidRPr="00274D99">
              <w:t xml:space="preserve"> </w:t>
            </w:r>
            <w:r>
              <w:rPr>
                <w:lang w:val="en-US"/>
              </w:rPr>
              <w:t>UML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2ED3" w:rsidRDefault="00E12ED3" w:rsidP="00E12ED3">
            <w:pPr>
              <w:jc w:val="center"/>
            </w:pPr>
            <w:r>
              <w:t>2</w:t>
            </w:r>
          </w:p>
        </w:tc>
      </w:tr>
    </w:tbl>
    <w:p w:rsidR="00AB0696" w:rsidRDefault="00AB0696" w:rsidP="00CD2F4B">
      <w:pPr>
        <w:spacing w:line="360" w:lineRule="auto"/>
        <w:ind w:firstLine="567"/>
        <w:jc w:val="both"/>
      </w:pPr>
    </w:p>
    <w:p w:rsidR="00AB0696" w:rsidRDefault="00AB0696" w:rsidP="00CD2F4B">
      <w:pPr>
        <w:spacing w:line="360" w:lineRule="auto"/>
        <w:ind w:firstLine="567"/>
        <w:jc w:val="both"/>
      </w:pPr>
    </w:p>
    <w:p w:rsidR="00AB0696" w:rsidRDefault="00AB0696" w:rsidP="00AB0696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917D8F">
        <w:rPr>
          <w:b/>
          <w:color w:val="000000"/>
        </w:rPr>
        <w:t>.</w:t>
      </w:r>
      <w:r w:rsidRPr="00917D8F">
        <w:rPr>
          <w:color w:val="000000"/>
        </w:rPr>
        <w:t xml:space="preserve"> </w:t>
      </w:r>
      <w:r w:rsidRPr="00AB0696">
        <w:rPr>
          <w:b/>
          <w:caps/>
          <w:color w:val="000000"/>
        </w:rPr>
        <w:t>Практические занятия</w:t>
      </w:r>
    </w:p>
    <w:p w:rsidR="00AB0696" w:rsidRDefault="00AB0696" w:rsidP="00AB0696">
      <w:pPr>
        <w:jc w:val="center"/>
        <w:rPr>
          <w:b/>
          <w:color w:val="000000"/>
        </w:rPr>
      </w:pPr>
    </w:p>
    <w:tbl>
      <w:tblPr>
        <w:tblW w:w="8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5811"/>
        <w:gridCol w:w="1560"/>
      </w:tblGrid>
      <w:tr w:rsidR="00E12ED3" w:rsidRPr="00C6068C" w:rsidTr="00E12ED3">
        <w:trPr>
          <w:trHeight w:val="617"/>
          <w:jc w:val="center"/>
        </w:trPr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ED3" w:rsidRPr="00B53D6F" w:rsidRDefault="00E12ED3" w:rsidP="00571B82">
            <w:pPr>
              <w:pStyle w:val="af1"/>
            </w:pPr>
            <w:r w:rsidRPr="00B53D6F">
              <w:t>№ п/п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3" w:rsidRPr="00B53D6F" w:rsidRDefault="00E12ED3" w:rsidP="00571B82">
            <w:pPr>
              <w:pStyle w:val="af1"/>
              <w:jc w:val="center"/>
            </w:pPr>
            <w:r w:rsidRPr="00B53D6F">
              <w:t xml:space="preserve">Наименование </w:t>
            </w:r>
            <w:r>
              <w:t>практических</w:t>
            </w:r>
            <w:r w:rsidRPr="00B53D6F">
              <w:t xml:space="preserve"> </w:t>
            </w:r>
            <w:r>
              <w:t>занятий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ED3" w:rsidRDefault="00E12ED3" w:rsidP="00E12ED3">
            <w:pPr>
              <w:jc w:val="center"/>
            </w:pPr>
            <w:r>
              <w:t>Номер</w:t>
            </w:r>
          </w:p>
          <w:p w:rsidR="00E12ED3" w:rsidRPr="00653900" w:rsidRDefault="00E12ED3" w:rsidP="00E12ED3">
            <w:pPr>
              <w:pStyle w:val="af1"/>
              <w:jc w:val="center"/>
              <w:rPr>
                <w:color w:val="000000"/>
              </w:rPr>
            </w:pPr>
            <w:r>
              <w:t>л</w:t>
            </w:r>
            <w:r w:rsidRPr="000A5219">
              <w:t>итератур</w:t>
            </w:r>
            <w:r>
              <w:t>ы</w:t>
            </w:r>
          </w:p>
        </w:tc>
      </w:tr>
      <w:tr w:rsidR="00E12ED3" w:rsidRPr="00C6068C" w:rsidTr="00E12ED3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ED3" w:rsidRDefault="00E12ED3" w:rsidP="00571B82">
            <w: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3" w:rsidRPr="009C034E" w:rsidRDefault="00E12ED3" w:rsidP="00571B82">
            <w:pPr>
              <w:jc w:val="both"/>
            </w:pPr>
            <w:r w:rsidRPr="00264716">
              <w:t>Технология проектирования информационных систем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ED3" w:rsidRDefault="00E12ED3" w:rsidP="00E12ED3">
            <w:pPr>
              <w:jc w:val="center"/>
            </w:pPr>
            <w:r>
              <w:t>1, 3</w:t>
            </w:r>
          </w:p>
        </w:tc>
      </w:tr>
      <w:tr w:rsidR="00E12ED3" w:rsidRPr="00B53D6F" w:rsidTr="00E12ED3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ED3" w:rsidRDefault="00E12ED3" w:rsidP="00571B82">
            <w: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3" w:rsidRPr="009C034E" w:rsidRDefault="00E12ED3" w:rsidP="00571B82">
            <w:pPr>
              <w:jc w:val="both"/>
            </w:pPr>
            <w:r w:rsidRPr="002E3111">
              <w:t>Принципы проектирования сложных объектов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ED3" w:rsidRDefault="00E12ED3" w:rsidP="00E12ED3">
            <w:pPr>
              <w:jc w:val="center"/>
            </w:pPr>
            <w:r>
              <w:t>1, 3</w:t>
            </w:r>
          </w:p>
        </w:tc>
      </w:tr>
      <w:tr w:rsidR="00E12ED3" w:rsidRPr="00B53D6F" w:rsidTr="00E12ED3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ED3" w:rsidRDefault="00E12ED3" w:rsidP="00571B82">
            <w: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3" w:rsidRPr="009C034E" w:rsidRDefault="00E12ED3" w:rsidP="00571B82">
            <w:pPr>
              <w:jc w:val="both"/>
            </w:pPr>
            <w:r w:rsidRPr="002E3111">
              <w:t>Классификация типовых проектных процедур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ED3" w:rsidRDefault="00E12ED3" w:rsidP="00E12ED3">
            <w:pPr>
              <w:jc w:val="center"/>
            </w:pPr>
            <w:r>
              <w:t>1, 3</w:t>
            </w:r>
          </w:p>
        </w:tc>
      </w:tr>
      <w:tr w:rsidR="00E12ED3" w:rsidRPr="00B53D6F" w:rsidTr="00A00195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ED3" w:rsidRDefault="00E12ED3" w:rsidP="00571B82">
            <w: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3" w:rsidRPr="009C034E" w:rsidRDefault="00E12ED3" w:rsidP="00571B82">
            <w:pPr>
              <w:jc w:val="both"/>
            </w:pPr>
            <w:r w:rsidRPr="00903753">
              <w:t>Сущность структурного подхода</w:t>
            </w:r>
            <w:r>
              <w:t xml:space="preserve"> </w:t>
            </w:r>
            <w:r w:rsidRPr="00903753">
              <w:t>к проектированию информационных систем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ED3" w:rsidRDefault="00E12ED3" w:rsidP="00E12ED3">
            <w:pPr>
              <w:jc w:val="center"/>
            </w:pPr>
            <w:r>
              <w:t>1</w:t>
            </w:r>
          </w:p>
        </w:tc>
      </w:tr>
      <w:tr w:rsidR="00A00195" w:rsidRPr="00B53D6F" w:rsidTr="00A00195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195" w:rsidRDefault="00A00195" w:rsidP="00A00195">
            <w: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95" w:rsidRPr="00903753" w:rsidRDefault="00A00195" w:rsidP="00A00195">
            <w:pPr>
              <w:jc w:val="both"/>
            </w:pPr>
            <w:r w:rsidRPr="00A63613">
              <w:t>Моделирование классов</w:t>
            </w:r>
            <w:r>
              <w:t xml:space="preserve"> в о</w:t>
            </w:r>
            <w:r w:rsidRPr="00355191">
              <w:t>бъектно-ориентированн</w:t>
            </w:r>
            <w:r>
              <w:t>ом проектировании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195" w:rsidRDefault="00A00195" w:rsidP="00A00195">
            <w:pPr>
              <w:jc w:val="center"/>
            </w:pPr>
            <w:r>
              <w:t>2</w:t>
            </w:r>
          </w:p>
        </w:tc>
      </w:tr>
      <w:tr w:rsidR="00A00195" w:rsidRPr="00B53D6F" w:rsidTr="00A00195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195" w:rsidRDefault="00A00195" w:rsidP="00A00195">
            <w:r>
              <w:lastRenderedPageBreak/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95" w:rsidRPr="00903753" w:rsidRDefault="00A00195" w:rsidP="00A00195">
            <w:r w:rsidRPr="00A63613">
              <w:t xml:space="preserve">Моделирование </w:t>
            </w:r>
            <w:r>
              <w:t>состояний в о</w:t>
            </w:r>
            <w:r w:rsidRPr="00355191">
              <w:t>бъектно-ориентированн</w:t>
            </w:r>
            <w:r>
              <w:t>ом проектировании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195" w:rsidRDefault="00A00195" w:rsidP="00A00195">
            <w:pPr>
              <w:jc w:val="center"/>
            </w:pPr>
            <w:r>
              <w:t>2</w:t>
            </w:r>
          </w:p>
        </w:tc>
      </w:tr>
      <w:tr w:rsidR="00A00195" w:rsidRPr="00B53D6F" w:rsidTr="00E12ED3">
        <w:trPr>
          <w:jc w:val="center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0195" w:rsidRDefault="00A00195" w:rsidP="00A00195">
            <w: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0195" w:rsidRPr="00903753" w:rsidRDefault="00A00195" w:rsidP="00A00195">
            <w:pPr>
              <w:jc w:val="both"/>
            </w:pPr>
            <w:r w:rsidRPr="00A63613">
              <w:t xml:space="preserve">Моделирование </w:t>
            </w:r>
            <w:r>
              <w:t>взаимодействий в о</w:t>
            </w:r>
            <w:r w:rsidRPr="00355191">
              <w:t>бъектно-ориентированн</w:t>
            </w:r>
            <w:r>
              <w:t>ом проектировании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0195" w:rsidRDefault="00A00195" w:rsidP="00A00195">
            <w:pPr>
              <w:jc w:val="center"/>
            </w:pPr>
            <w:r>
              <w:t>2</w:t>
            </w:r>
          </w:p>
        </w:tc>
      </w:tr>
    </w:tbl>
    <w:p w:rsidR="00B808D9" w:rsidRPr="00FA2A5D" w:rsidRDefault="00B808D9" w:rsidP="00F86ADA">
      <w:pPr>
        <w:spacing w:line="360" w:lineRule="auto"/>
        <w:ind w:firstLine="567"/>
        <w:jc w:val="both"/>
      </w:pPr>
    </w:p>
    <w:p w:rsidR="00AB0696" w:rsidRDefault="00AB0696" w:rsidP="00CD2F4B">
      <w:pPr>
        <w:spacing w:line="360" w:lineRule="auto"/>
        <w:ind w:firstLine="567"/>
        <w:jc w:val="both"/>
      </w:pPr>
    </w:p>
    <w:p w:rsidR="00AB0696" w:rsidRDefault="006B76A4" w:rsidP="006B76A4">
      <w:pPr>
        <w:spacing w:line="360" w:lineRule="auto"/>
        <w:jc w:val="center"/>
      </w:pPr>
      <w:r>
        <w:rPr>
          <w:b/>
          <w:color w:val="000000"/>
        </w:rPr>
        <w:t>5</w:t>
      </w:r>
      <w:r w:rsidRPr="00917D8F">
        <w:rPr>
          <w:b/>
          <w:color w:val="000000"/>
        </w:rPr>
        <w:t>.</w:t>
      </w:r>
      <w:r w:rsidRPr="00917D8F">
        <w:rPr>
          <w:color w:val="000000"/>
        </w:rPr>
        <w:t xml:space="preserve"> </w:t>
      </w:r>
      <w:r>
        <w:rPr>
          <w:b/>
          <w:caps/>
          <w:color w:val="000000"/>
        </w:rPr>
        <w:t>КУРСОВОЙ ПРОЕКТ</w:t>
      </w:r>
    </w:p>
    <w:p w:rsidR="006B76A4" w:rsidRDefault="006B76A4" w:rsidP="00CD2F4B">
      <w:pPr>
        <w:spacing w:line="360" w:lineRule="auto"/>
        <w:ind w:firstLine="567"/>
        <w:jc w:val="both"/>
      </w:pPr>
    </w:p>
    <w:tbl>
      <w:tblPr>
        <w:tblW w:w="7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4678"/>
        <w:gridCol w:w="1418"/>
      </w:tblGrid>
      <w:tr w:rsidR="006B76A4" w:rsidRPr="00C6068C" w:rsidTr="00645539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6A4" w:rsidRPr="00B53D6F" w:rsidRDefault="006B76A4" w:rsidP="00571B82">
            <w:pPr>
              <w:pStyle w:val="af1"/>
            </w:pPr>
            <w:r w:rsidRPr="00B53D6F">
              <w:t xml:space="preserve">№ </w:t>
            </w:r>
            <w:r>
              <w:t>этапа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A4" w:rsidRPr="00B53D6F" w:rsidRDefault="006B76A4" w:rsidP="00571B82">
            <w:pPr>
              <w:pStyle w:val="af1"/>
              <w:jc w:val="center"/>
            </w:pPr>
            <w:r w:rsidRPr="00B53D6F">
              <w:t xml:space="preserve">Наименование </w:t>
            </w:r>
            <w:r>
              <w:t>этапа курсового проекта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6A4" w:rsidRDefault="006B76A4" w:rsidP="006B76A4">
            <w:pPr>
              <w:jc w:val="center"/>
            </w:pPr>
            <w:r>
              <w:t>Номер</w:t>
            </w:r>
          </w:p>
          <w:p w:rsidR="006B76A4" w:rsidRPr="00653900" w:rsidRDefault="006B76A4" w:rsidP="006B76A4">
            <w:pPr>
              <w:pStyle w:val="af1"/>
              <w:jc w:val="center"/>
              <w:rPr>
                <w:color w:val="000000"/>
              </w:rPr>
            </w:pPr>
            <w:r>
              <w:t>л</w:t>
            </w:r>
            <w:r w:rsidRPr="000A5219">
              <w:t>итератур</w:t>
            </w:r>
            <w:r>
              <w:t>ы</w:t>
            </w:r>
          </w:p>
        </w:tc>
      </w:tr>
      <w:tr w:rsidR="006B76A4" w:rsidRPr="00C6068C" w:rsidTr="00645539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6A4" w:rsidRDefault="006B76A4" w:rsidP="00645539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A4" w:rsidRPr="009C034E" w:rsidRDefault="006B76A4" w:rsidP="00571B82">
            <w:pPr>
              <w:jc w:val="both"/>
            </w:pPr>
            <w:r w:rsidRPr="00A63613">
              <w:t>Моделирование классов</w:t>
            </w:r>
            <w:r>
              <w:t xml:space="preserve"> в о</w:t>
            </w:r>
            <w:r w:rsidRPr="00355191">
              <w:t>бъектно-ориентированн</w:t>
            </w:r>
            <w:r>
              <w:t>ом проектировании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6A4" w:rsidRDefault="006B76A4" w:rsidP="006B76A4">
            <w:pPr>
              <w:jc w:val="center"/>
            </w:pPr>
            <w:r>
              <w:t>2</w:t>
            </w:r>
          </w:p>
        </w:tc>
      </w:tr>
      <w:tr w:rsidR="006B76A4" w:rsidRPr="00B53D6F" w:rsidTr="00645539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6A4" w:rsidRDefault="006B76A4" w:rsidP="00645539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A4" w:rsidRPr="009C034E" w:rsidRDefault="006B76A4" w:rsidP="00571B82">
            <w:pPr>
              <w:jc w:val="both"/>
            </w:pPr>
            <w:r w:rsidRPr="00A63613">
              <w:t xml:space="preserve">Моделирование </w:t>
            </w:r>
            <w:r>
              <w:t>состояний в о</w:t>
            </w:r>
            <w:r w:rsidRPr="00355191">
              <w:t>бъектно-ориентированн</w:t>
            </w:r>
            <w:r>
              <w:t>ом проектировании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6A4" w:rsidRDefault="006B76A4" w:rsidP="006B76A4">
            <w:pPr>
              <w:jc w:val="center"/>
            </w:pPr>
            <w:r>
              <w:t>2</w:t>
            </w:r>
          </w:p>
        </w:tc>
      </w:tr>
      <w:tr w:rsidR="006B76A4" w:rsidRPr="00B53D6F" w:rsidTr="00645539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6A4" w:rsidRDefault="006B76A4" w:rsidP="00645539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A4" w:rsidRPr="009C034E" w:rsidRDefault="006B76A4" w:rsidP="00571B82">
            <w:pPr>
              <w:jc w:val="both"/>
            </w:pPr>
            <w:r w:rsidRPr="00A63613">
              <w:t xml:space="preserve">Моделирование </w:t>
            </w:r>
            <w:r>
              <w:t>взаимодействий в о</w:t>
            </w:r>
            <w:r w:rsidRPr="00355191">
              <w:t>бъектно-ориентированн</w:t>
            </w:r>
            <w:r>
              <w:t>ом проектировании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6A4" w:rsidRDefault="006B76A4" w:rsidP="006B76A4">
            <w:pPr>
              <w:jc w:val="center"/>
            </w:pPr>
            <w:r>
              <w:t>2</w:t>
            </w:r>
          </w:p>
        </w:tc>
      </w:tr>
    </w:tbl>
    <w:p w:rsidR="006B76A4" w:rsidRDefault="006B76A4" w:rsidP="00CD2F4B">
      <w:pPr>
        <w:spacing w:line="360" w:lineRule="auto"/>
        <w:ind w:firstLine="567"/>
        <w:jc w:val="both"/>
      </w:pPr>
    </w:p>
    <w:p w:rsidR="006B76A4" w:rsidRDefault="006B76A4" w:rsidP="00CD2F4B">
      <w:pPr>
        <w:spacing w:line="360" w:lineRule="auto"/>
        <w:ind w:firstLine="567"/>
        <w:jc w:val="both"/>
      </w:pPr>
    </w:p>
    <w:p w:rsidR="00AB0696" w:rsidRDefault="006B76A4" w:rsidP="00AB0696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AB0696" w:rsidRPr="00917D8F">
        <w:rPr>
          <w:b/>
          <w:color w:val="000000"/>
        </w:rPr>
        <w:t>.</w:t>
      </w:r>
      <w:r w:rsidR="00AB0696" w:rsidRPr="00917D8F">
        <w:rPr>
          <w:color w:val="000000"/>
        </w:rPr>
        <w:t xml:space="preserve"> </w:t>
      </w:r>
      <w:r w:rsidR="00AB0696" w:rsidRPr="00AB0696">
        <w:rPr>
          <w:b/>
          <w:caps/>
          <w:color w:val="000000"/>
        </w:rPr>
        <w:t>Темы для самостоятельного изучения</w:t>
      </w:r>
    </w:p>
    <w:p w:rsidR="00AB0696" w:rsidRDefault="00AB0696" w:rsidP="00AB0696">
      <w:pPr>
        <w:jc w:val="center"/>
        <w:rPr>
          <w:b/>
          <w:color w:val="000000"/>
        </w:rPr>
      </w:pPr>
    </w:p>
    <w:tbl>
      <w:tblPr>
        <w:tblW w:w="90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6926"/>
        <w:gridCol w:w="1418"/>
      </w:tblGrid>
      <w:tr w:rsidR="00645539" w:rsidRPr="00C6068C" w:rsidTr="00645539">
        <w:trPr>
          <w:jc w:val="center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5539" w:rsidRPr="00B53D6F" w:rsidRDefault="00645539" w:rsidP="00571B82">
            <w:pPr>
              <w:pStyle w:val="af1"/>
            </w:pPr>
            <w:r w:rsidRPr="00B53D6F">
              <w:t xml:space="preserve">№ </w:t>
            </w:r>
            <w:r>
              <w:t>п/п</w:t>
            </w:r>
          </w:p>
        </w:tc>
        <w:tc>
          <w:tcPr>
            <w:tcW w:w="6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9" w:rsidRPr="00B53D6F" w:rsidRDefault="00645539" w:rsidP="00645539">
            <w:pPr>
              <w:pStyle w:val="af1"/>
              <w:jc w:val="center"/>
            </w:pPr>
            <w:r w:rsidRPr="00B53D6F">
              <w:t xml:space="preserve">Наименование </w:t>
            </w:r>
            <w:r>
              <w:t>темы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39" w:rsidRDefault="00645539" w:rsidP="00571B82">
            <w:pPr>
              <w:jc w:val="center"/>
            </w:pPr>
            <w:r>
              <w:t>Номер</w:t>
            </w:r>
          </w:p>
          <w:p w:rsidR="00645539" w:rsidRPr="00653900" w:rsidRDefault="00645539" w:rsidP="00571B82">
            <w:pPr>
              <w:pStyle w:val="af1"/>
              <w:jc w:val="center"/>
              <w:rPr>
                <w:color w:val="000000"/>
              </w:rPr>
            </w:pPr>
            <w:r>
              <w:t>л</w:t>
            </w:r>
            <w:r w:rsidRPr="000A5219">
              <w:t>итератур</w:t>
            </w:r>
            <w:r>
              <w:t>ы</w:t>
            </w:r>
          </w:p>
        </w:tc>
      </w:tr>
      <w:tr w:rsidR="00645539" w:rsidRPr="00C6068C" w:rsidTr="0064553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5539" w:rsidRDefault="00645539" w:rsidP="00571B82">
            <w:r>
              <w:t>1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9" w:rsidRPr="009C034E" w:rsidRDefault="00645539" w:rsidP="00571B82">
            <w:pPr>
              <w:jc w:val="both"/>
            </w:pPr>
            <w:r>
              <w:t>История развития информационных систем (ИС). Характеристики современных ИС.</w:t>
            </w:r>
            <w:r w:rsidRPr="003015AF">
              <w:t xml:space="preserve"> </w:t>
            </w:r>
            <w:r>
              <w:t>Общая структура и состав ИС. Классификация ИС.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39" w:rsidRDefault="00645539" w:rsidP="00571B82">
            <w:pPr>
              <w:jc w:val="center"/>
            </w:pPr>
            <w:r>
              <w:t>1, 3</w:t>
            </w:r>
          </w:p>
        </w:tc>
      </w:tr>
      <w:tr w:rsidR="00645539" w:rsidRPr="00B53D6F" w:rsidTr="0064553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5539" w:rsidRDefault="00645539" w:rsidP="00571B82">
            <w:r>
              <w:t>2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9" w:rsidRPr="009C034E" w:rsidRDefault="00645539" w:rsidP="00571B82">
            <w:pPr>
              <w:jc w:val="both"/>
            </w:pPr>
            <w:r>
              <w:t>Моделирование потоков данных. Диаграммы потоков данных.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39" w:rsidRDefault="00645539" w:rsidP="00571B82">
            <w:pPr>
              <w:jc w:val="center"/>
            </w:pPr>
            <w:r>
              <w:t>1</w:t>
            </w:r>
          </w:p>
        </w:tc>
      </w:tr>
      <w:tr w:rsidR="00645539" w:rsidRPr="00B53D6F" w:rsidTr="0064553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5539" w:rsidRDefault="00645539" w:rsidP="00571B82">
            <w:r>
              <w:t>3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9" w:rsidRPr="009C034E" w:rsidRDefault="00645539" w:rsidP="00571B82">
            <w:pPr>
              <w:jc w:val="both"/>
            </w:pPr>
            <w:r w:rsidRPr="00F5656A">
              <w:t>Основные понятия классификации экономической информации</w:t>
            </w:r>
            <w:r>
              <w:t xml:space="preserve">. </w:t>
            </w:r>
            <w:r w:rsidRPr="00F5656A">
              <w:t>Единая система классификации и кодирования</w:t>
            </w:r>
            <w:r>
              <w:t xml:space="preserve">. </w:t>
            </w:r>
            <w:r w:rsidRPr="00F5656A">
              <w:t>Понятие унифицированной системы документации</w:t>
            </w:r>
            <w:r>
              <w:t xml:space="preserve">. </w:t>
            </w:r>
            <w:r w:rsidRPr="00F5656A">
              <w:t>Проектирование унифицированной системы документации</w:t>
            </w:r>
            <w: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39" w:rsidRDefault="00645539" w:rsidP="00571B82">
            <w:pPr>
              <w:jc w:val="center"/>
            </w:pPr>
            <w:r>
              <w:t>1, 3</w:t>
            </w:r>
          </w:p>
        </w:tc>
      </w:tr>
      <w:tr w:rsidR="00645539" w:rsidRPr="00B53D6F" w:rsidTr="0064553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5539" w:rsidRDefault="00645539" w:rsidP="00571B82">
            <w:r>
              <w:t>4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9" w:rsidRPr="00A63613" w:rsidRDefault="00645539" w:rsidP="00571B82">
            <w:pPr>
              <w:jc w:val="both"/>
            </w:pPr>
            <w:r>
              <w:t xml:space="preserve">Методологии проектирования сложных ИС: </w:t>
            </w:r>
            <w:r>
              <w:rPr>
                <w:lang w:val="en-US"/>
              </w:rPr>
              <w:t>RAD</w:t>
            </w:r>
            <w:r w:rsidRPr="002A66F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DataRun</w:t>
            </w:r>
            <w: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39" w:rsidRDefault="00645539" w:rsidP="00571B82">
            <w:pPr>
              <w:jc w:val="center"/>
            </w:pPr>
            <w:r>
              <w:t>1</w:t>
            </w:r>
          </w:p>
        </w:tc>
      </w:tr>
      <w:tr w:rsidR="00645539" w:rsidRPr="00B53D6F" w:rsidTr="00645539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5539" w:rsidRDefault="00645539" w:rsidP="00571B82">
            <w:r>
              <w:t>5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9" w:rsidRPr="00A63613" w:rsidRDefault="00645539" w:rsidP="00571B82">
            <w:pPr>
              <w:jc w:val="both"/>
            </w:pPr>
            <w:r>
              <w:t xml:space="preserve">Общая характеристика и классификация </w:t>
            </w:r>
            <w:r>
              <w:rPr>
                <w:lang w:val="en-US"/>
              </w:rPr>
              <w:t>CASE</w:t>
            </w:r>
            <w:r w:rsidRPr="008F1C60">
              <w:t>-</w:t>
            </w:r>
            <w:r>
              <w:t>средств.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39" w:rsidRDefault="00645539" w:rsidP="00571B82">
            <w:pPr>
              <w:jc w:val="center"/>
            </w:pPr>
            <w:r>
              <w:t>1</w:t>
            </w:r>
          </w:p>
        </w:tc>
      </w:tr>
    </w:tbl>
    <w:p w:rsidR="00AB0696" w:rsidRPr="00FA2A5D" w:rsidRDefault="00AB0696" w:rsidP="00CD2F4B">
      <w:pPr>
        <w:spacing w:line="360" w:lineRule="auto"/>
        <w:ind w:firstLine="567"/>
        <w:jc w:val="both"/>
      </w:pPr>
    </w:p>
    <w:p w:rsidR="00FF6252" w:rsidRPr="00182E30" w:rsidRDefault="00FF6252" w:rsidP="00222976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B6A" w:rsidRDefault="00AA0C98" w:rsidP="00917D8F">
      <w:pPr>
        <w:pStyle w:val="1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17D8F">
        <w:rPr>
          <w:rFonts w:ascii="Times New Roman" w:hAnsi="Times New Roman"/>
        </w:rPr>
        <w:t xml:space="preserve">. </w:t>
      </w:r>
      <w:r w:rsidR="00035B6A">
        <w:rPr>
          <w:rFonts w:ascii="Times New Roman" w:hAnsi="Times New Roman"/>
        </w:rPr>
        <w:t>УЧЕБНО-МЕТОДИЧЕСКИЕ МАТЕРИАЛЫ ПО ДИСЦИПЛИНЕ</w:t>
      </w:r>
    </w:p>
    <w:p w:rsidR="00035B6A" w:rsidRDefault="00035B6A" w:rsidP="00035B6A">
      <w:pPr>
        <w:pStyle w:val="a6"/>
        <w:spacing w:line="-340" w:lineRule="auto"/>
        <w:jc w:val="left"/>
        <w:rPr>
          <w:rFonts w:ascii="Times New Roman" w:hAnsi="Times New Roman"/>
          <w:sz w:val="24"/>
        </w:rPr>
      </w:pPr>
    </w:p>
    <w:p w:rsidR="003E1F8D" w:rsidRDefault="003E1F8D" w:rsidP="003E1F8D">
      <w:pPr>
        <w:spacing w:line="360" w:lineRule="auto"/>
        <w:ind w:firstLine="567"/>
        <w:jc w:val="both"/>
      </w:pPr>
      <w:r>
        <w:t>1. Золотов С.</w:t>
      </w:r>
      <w:r w:rsidR="00630A69">
        <w:t xml:space="preserve"> </w:t>
      </w:r>
      <w:r>
        <w:t>Ю. Основы проектирования информационных систем: Учебное пособие / Томск, 2012. – 96 с.</w:t>
      </w:r>
      <w:bookmarkStart w:id="0" w:name="_GoBack"/>
      <w:bookmarkEnd w:id="0"/>
    </w:p>
    <w:p w:rsidR="0028656C" w:rsidRPr="0028656C" w:rsidRDefault="003E1F8D" w:rsidP="0028656C">
      <w:pPr>
        <w:spacing w:line="360" w:lineRule="auto"/>
        <w:ind w:firstLine="567"/>
        <w:jc w:val="both"/>
      </w:pPr>
      <w:r>
        <w:t>2</w:t>
      </w:r>
      <w:r w:rsidR="0028656C" w:rsidRPr="0028656C">
        <w:t>.</w:t>
      </w:r>
      <w:r w:rsidR="00B35E71">
        <w:t xml:space="preserve"> Рамбо Дж., Блаха М. </w:t>
      </w:r>
      <w:r w:rsidR="00B35E71">
        <w:rPr>
          <w:lang w:val="en-US"/>
        </w:rPr>
        <w:t>UML</w:t>
      </w:r>
      <w:r w:rsidR="00B35E71" w:rsidRPr="00B35E71">
        <w:t xml:space="preserve"> 2.0</w:t>
      </w:r>
      <w:r w:rsidR="0028656C" w:rsidRPr="0028656C">
        <w:t>.</w:t>
      </w:r>
      <w:r w:rsidR="00B35E71">
        <w:t xml:space="preserve"> Объектно-ориентированное моделирование и разработка. 2-е изд. – СПб.: Питер, 2007. – 544 с.</w:t>
      </w:r>
    </w:p>
    <w:p w:rsidR="00A765A7" w:rsidRDefault="00B35E71" w:rsidP="00630A69">
      <w:pPr>
        <w:spacing w:line="360" w:lineRule="auto"/>
        <w:ind w:firstLine="567"/>
        <w:jc w:val="both"/>
      </w:pPr>
      <w:r>
        <w:t>3</w:t>
      </w:r>
      <w:r w:rsidR="00AB3D68" w:rsidRPr="00AB3D68">
        <w:t>. Проектирование экономических информационных систем: Учебник</w:t>
      </w:r>
      <w:r w:rsidR="006B76A4">
        <w:t xml:space="preserve"> </w:t>
      </w:r>
      <w:r w:rsidR="00AB3D68" w:rsidRPr="00AB3D68">
        <w:t>/ Г</w:t>
      </w:r>
      <w:r w:rsidR="006B76A4">
        <w:t>.</w:t>
      </w:r>
      <w:r w:rsidR="00AB3D68" w:rsidRPr="00AB3D68">
        <w:t xml:space="preserve"> Н</w:t>
      </w:r>
      <w:r w:rsidR="006B76A4">
        <w:t>.</w:t>
      </w:r>
      <w:r w:rsidR="00AB3D68" w:rsidRPr="00AB3D68">
        <w:t xml:space="preserve"> Смирнова, А</w:t>
      </w:r>
      <w:r w:rsidR="006B76A4">
        <w:t>.</w:t>
      </w:r>
      <w:r w:rsidR="00AB3D68" w:rsidRPr="00AB3D68">
        <w:t xml:space="preserve"> А</w:t>
      </w:r>
      <w:r w:rsidR="006B76A4">
        <w:t>.</w:t>
      </w:r>
      <w:r w:rsidR="00AB3D68" w:rsidRPr="00AB3D68">
        <w:t xml:space="preserve"> Сорокин, Ю</w:t>
      </w:r>
      <w:r w:rsidR="006B76A4">
        <w:t>.</w:t>
      </w:r>
      <w:r w:rsidR="00AB3D68" w:rsidRPr="00AB3D68">
        <w:t xml:space="preserve"> Ф</w:t>
      </w:r>
      <w:r w:rsidR="006B76A4">
        <w:t>.</w:t>
      </w:r>
      <w:r w:rsidR="00AB3D68" w:rsidRPr="00AB3D68">
        <w:t xml:space="preserve"> Тельнов. – М.: Финансы и статистика, 2001. – 51</w:t>
      </w:r>
      <w:r w:rsidR="006B76A4">
        <w:t>2 с</w:t>
      </w:r>
      <w:r w:rsidR="00AB3D68" w:rsidRPr="00AB3D68">
        <w:t>.</w:t>
      </w:r>
    </w:p>
    <w:sectPr w:rsidR="00A765A7" w:rsidSect="00A36E0F">
      <w:pgSz w:w="11909" w:h="16834" w:code="9"/>
      <w:pgMar w:top="1134" w:right="851" w:bottom="1701" w:left="1701" w:header="720" w:footer="720" w:gutter="0"/>
      <w:pgNumType w:start="3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88" w:rsidRDefault="00F95288">
      <w:r>
        <w:separator/>
      </w:r>
    </w:p>
  </w:endnote>
  <w:endnote w:type="continuationSeparator" w:id="0">
    <w:p w:rsidR="00F95288" w:rsidRDefault="00F9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94" w:rsidRDefault="005B6994" w:rsidP="005B6994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994" w:rsidRDefault="005B6994" w:rsidP="00A36E0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94" w:rsidRDefault="005B6994" w:rsidP="005B6994">
    <w:pPr>
      <w:pStyle w:val="ae"/>
      <w:framePr w:wrap="around" w:vAnchor="text" w:hAnchor="margin" w:xAlign="right" w:y="1"/>
      <w:rPr>
        <w:rStyle w:val="a4"/>
      </w:rPr>
    </w:pPr>
  </w:p>
  <w:p w:rsidR="005B6994" w:rsidRDefault="005B6994" w:rsidP="00A36E0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88" w:rsidRDefault="00F95288">
      <w:r>
        <w:separator/>
      </w:r>
    </w:p>
  </w:footnote>
  <w:footnote w:type="continuationSeparator" w:id="0">
    <w:p w:rsidR="00F95288" w:rsidRDefault="00F9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94" w:rsidRDefault="005B6994" w:rsidP="005B3F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994" w:rsidRDefault="005B6994" w:rsidP="0022297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A2" w:rsidRDefault="005B3FA2" w:rsidP="008862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0195">
      <w:rPr>
        <w:rStyle w:val="a4"/>
        <w:noProof/>
      </w:rPr>
      <w:t>7</w:t>
    </w:r>
    <w:r>
      <w:rPr>
        <w:rStyle w:val="a4"/>
      </w:rPr>
      <w:fldChar w:fldCharType="end"/>
    </w:r>
  </w:p>
  <w:p w:rsidR="005B6994" w:rsidRDefault="005B6994" w:rsidP="005B3FA2">
    <w:pPr>
      <w:pStyle w:val="a3"/>
      <w:framePr w:wrap="around" w:vAnchor="text" w:hAnchor="margin" w:xAlign="center" w:y="1"/>
      <w:ind w:right="360"/>
      <w:rPr>
        <w:rStyle w:val="a4"/>
      </w:rPr>
    </w:pPr>
  </w:p>
  <w:p w:rsidR="005B6994" w:rsidRDefault="005B6994" w:rsidP="00A36E0F">
    <w:pPr>
      <w:pStyle w:val="a3"/>
      <w:framePr w:wrap="around" w:vAnchor="text" w:hAnchor="margin" w:xAlign="center" w:y="1"/>
      <w:rPr>
        <w:rStyle w:val="a4"/>
      </w:rPr>
    </w:pPr>
  </w:p>
  <w:p w:rsidR="005B6994" w:rsidRPr="007A1B75" w:rsidRDefault="005B6994" w:rsidP="00A36E0F">
    <w:pPr>
      <w:pStyle w:val="a3"/>
      <w:framePr w:wrap="around" w:vAnchor="text" w:hAnchor="margin" w:xAlign="center" w:y="1"/>
      <w:ind w:right="360"/>
      <w:rPr>
        <w:rStyle w:val="a4"/>
        <w:sz w:val="28"/>
        <w:szCs w:val="28"/>
      </w:rPr>
    </w:pPr>
  </w:p>
  <w:p w:rsidR="005B6994" w:rsidRDefault="005B6994" w:rsidP="00A36E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1C8"/>
    <w:multiLevelType w:val="hybridMultilevel"/>
    <w:tmpl w:val="10F877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C8A"/>
    <w:multiLevelType w:val="hybridMultilevel"/>
    <w:tmpl w:val="5E7E95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D2F99"/>
    <w:multiLevelType w:val="hybridMultilevel"/>
    <w:tmpl w:val="D892FDF0"/>
    <w:lvl w:ilvl="0" w:tplc="EB0CD82E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BE03ACE"/>
    <w:multiLevelType w:val="multilevel"/>
    <w:tmpl w:val="663C96DE"/>
    <w:lvl w:ilvl="0">
      <w:start w:val="8"/>
      <w:numFmt w:val="decimal"/>
      <w:lvlText w:val="%1."/>
      <w:legacy w:legacy="1" w:legacySpace="0" w:legacyIndent="379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2"/>
        </w:tabs>
        <w:ind w:left="4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abstractNum w:abstractNumId="4" w15:restartNumberingAfterBreak="0">
    <w:nsid w:val="102B6940"/>
    <w:multiLevelType w:val="singleLevel"/>
    <w:tmpl w:val="8364F16C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B91FCE"/>
    <w:multiLevelType w:val="hybridMultilevel"/>
    <w:tmpl w:val="A01845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917EB"/>
    <w:multiLevelType w:val="hybridMultilevel"/>
    <w:tmpl w:val="B240CBC2"/>
    <w:lvl w:ilvl="0" w:tplc="148CB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B5735"/>
    <w:multiLevelType w:val="hybridMultilevel"/>
    <w:tmpl w:val="8BD8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2463A"/>
    <w:multiLevelType w:val="singleLevel"/>
    <w:tmpl w:val="B19C64CA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9" w15:restartNumberingAfterBreak="0">
    <w:nsid w:val="2DEB5020"/>
    <w:multiLevelType w:val="hybridMultilevel"/>
    <w:tmpl w:val="791487DA"/>
    <w:lvl w:ilvl="0" w:tplc="0E0A1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7C7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67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A2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4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60C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644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EB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80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43CE5"/>
    <w:multiLevelType w:val="hybridMultilevel"/>
    <w:tmpl w:val="B4D28216"/>
    <w:lvl w:ilvl="0" w:tplc="D018A856">
      <w:start w:val="1"/>
      <w:numFmt w:val="decimal"/>
      <w:lvlText w:val="%1."/>
      <w:lvlJc w:val="left"/>
      <w:pPr>
        <w:tabs>
          <w:tab w:val="num" w:pos="1054"/>
        </w:tabs>
        <w:ind w:left="1054" w:hanging="684"/>
      </w:pPr>
      <w:rPr>
        <w:rFonts w:hint="default"/>
        <w:color w:val="000000"/>
      </w:rPr>
    </w:lvl>
    <w:lvl w:ilvl="1" w:tplc="90EEA29C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D30E4872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C9264790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E7043392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D73E1B0E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66CAF48A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FD9CE23C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D79035C2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1" w15:restartNumberingAfterBreak="0">
    <w:nsid w:val="36830308"/>
    <w:multiLevelType w:val="singleLevel"/>
    <w:tmpl w:val="D50CAC0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84024A9"/>
    <w:multiLevelType w:val="hybridMultilevel"/>
    <w:tmpl w:val="2F902B02"/>
    <w:lvl w:ilvl="0" w:tplc="55E48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68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BA0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A0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C7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54D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45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409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66E8"/>
    <w:multiLevelType w:val="singleLevel"/>
    <w:tmpl w:val="586E0438"/>
    <w:lvl w:ilvl="0">
      <w:start w:val="4"/>
      <w:numFmt w:val="decimal"/>
      <w:lvlText w:val="%1."/>
      <w:legacy w:legacy="1" w:legacySpace="0" w:legacyIndent="375"/>
      <w:lvlJc w:val="left"/>
      <w:rPr>
        <w:rFonts w:ascii="Arial" w:hAnsi="Arial" w:cs="Arial" w:hint="default"/>
        <w:i w:val="0"/>
      </w:rPr>
    </w:lvl>
  </w:abstractNum>
  <w:abstractNum w:abstractNumId="14" w15:restartNumberingAfterBreak="0">
    <w:nsid w:val="552E033D"/>
    <w:multiLevelType w:val="hybridMultilevel"/>
    <w:tmpl w:val="2C10BCC2"/>
    <w:lvl w:ilvl="0" w:tplc="6A70D18C">
      <w:start w:val="1"/>
      <w:numFmt w:val="decimal"/>
      <w:lvlText w:val="%1."/>
      <w:lvlJc w:val="left"/>
      <w:pPr>
        <w:tabs>
          <w:tab w:val="num" w:pos="823"/>
        </w:tabs>
        <w:ind w:left="823" w:hanging="492"/>
      </w:pPr>
      <w:rPr>
        <w:rFonts w:hint="default"/>
        <w:w w:val="78"/>
      </w:rPr>
    </w:lvl>
    <w:lvl w:ilvl="1" w:tplc="A3BA98A0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B7CEFEE0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80D87EC0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EE1C5A28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1B60B9FA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211E0034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16482820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DCDC9214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5" w15:restartNumberingAfterBreak="0">
    <w:nsid w:val="5C8A75AE"/>
    <w:multiLevelType w:val="multilevel"/>
    <w:tmpl w:val="CA20C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4946E7"/>
    <w:multiLevelType w:val="hybridMultilevel"/>
    <w:tmpl w:val="A8F8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F305C"/>
    <w:multiLevelType w:val="hybridMultilevel"/>
    <w:tmpl w:val="28C80754"/>
    <w:lvl w:ilvl="0" w:tplc="1DACA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E4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CD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07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CF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C6D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DE9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A8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487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21348"/>
    <w:multiLevelType w:val="multilevel"/>
    <w:tmpl w:val="68CE26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2"/>
        </w:tabs>
        <w:ind w:left="4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abstractNum w:abstractNumId="19" w15:restartNumberingAfterBreak="0">
    <w:nsid w:val="786F0B5B"/>
    <w:multiLevelType w:val="hybridMultilevel"/>
    <w:tmpl w:val="C5C01066"/>
    <w:lvl w:ilvl="0" w:tplc="A520653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95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A82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2D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88B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C4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06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3C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81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866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8"/>
  </w:num>
  <w:num w:numId="15">
    <w:abstractNumId w:val="13"/>
  </w:num>
  <w:num w:numId="16">
    <w:abstractNumId w:val="3"/>
  </w:num>
  <w:num w:numId="17">
    <w:abstractNumId w:val="17"/>
  </w:num>
  <w:num w:numId="18">
    <w:abstractNumId w:val="19"/>
  </w:num>
  <w:num w:numId="19">
    <w:abstractNumId w:val="3"/>
    <w:lvlOverride w:ilvl="0">
      <w:startOverride w:val="33"/>
    </w:lvlOverride>
  </w:num>
  <w:num w:numId="20">
    <w:abstractNumId w:val="3"/>
    <w:lvlOverride w:ilvl="0">
      <w:startOverride w:val="40"/>
    </w:lvlOverride>
  </w:num>
  <w:num w:numId="21">
    <w:abstractNumId w:val="3"/>
    <w:lvlOverride w:ilvl="0">
      <w:startOverride w:val="44"/>
    </w:lvlOverride>
  </w:num>
  <w:num w:numId="22">
    <w:abstractNumId w:val="16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76"/>
    <w:rsid w:val="00020AC0"/>
    <w:rsid w:val="00035B6A"/>
    <w:rsid w:val="0008324F"/>
    <w:rsid w:val="000A5219"/>
    <w:rsid w:val="000B7F6A"/>
    <w:rsid w:val="000F3174"/>
    <w:rsid w:val="00107116"/>
    <w:rsid w:val="00133C8D"/>
    <w:rsid w:val="001B01D5"/>
    <w:rsid w:val="001C4BBF"/>
    <w:rsid w:val="001F76E9"/>
    <w:rsid w:val="002110B1"/>
    <w:rsid w:val="00222976"/>
    <w:rsid w:val="00256AB8"/>
    <w:rsid w:val="0028656C"/>
    <w:rsid w:val="002A5013"/>
    <w:rsid w:val="002F4513"/>
    <w:rsid w:val="00300804"/>
    <w:rsid w:val="00322135"/>
    <w:rsid w:val="0035163E"/>
    <w:rsid w:val="00364816"/>
    <w:rsid w:val="003C34FA"/>
    <w:rsid w:val="003E1F8D"/>
    <w:rsid w:val="003E72A4"/>
    <w:rsid w:val="00400D8F"/>
    <w:rsid w:val="004619BE"/>
    <w:rsid w:val="004A5FA0"/>
    <w:rsid w:val="004C3661"/>
    <w:rsid w:val="00504B8E"/>
    <w:rsid w:val="00513490"/>
    <w:rsid w:val="005B3FA2"/>
    <w:rsid w:val="005B6994"/>
    <w:rsid w:val="005D4F84"/>
    <w:rsid w:val="006014A3"/>
    <w:rsid w:val="006252C7"/>
    <w:rsid w:val="00630A69"/>
    <w:rsid w:val="00645539"/>
    <w:rsid w:val="006A4DE7"/>
    <w:rsid w:val="006B76A4"/>
    <w:rsid w:val="0070351A"/>
    <w:rsid w:val="0077333D"/>
    <w:rsid w:val="007E0C53"/>
    <w:rsid w:val="007F5D89"/>
    <w:rsid w:val="00802F3C"/>
    <w:rsid w:val="008862E4"/>
    <w:rsid w:val="008F0808"/>
    <w:rsid w:val="008F1A61"/>
    <w:rsid w:val="009103A4"/>
    <w:rsid w:val="00917D8F"/>
    <w:rsid w:val="009205FC"/>
    <w:rsid w:val="00921DC5"/>
    <w:rsid w:val="009511C1"/>
    <w:rsid w:val="009D746B"/>
    <w:rsid w:val="00A00195"/>
    <w:rsid w:val="00A06F18"/>
    <w:rsid w:val="00A1694F"/>
    <w:rsid w:val="00A17D8E"/>
    <w:rsid w:val="00A36E0F"/>
    <w:rsid w:val="00A765A7"/>
    <w:rsid w:val="00AA0C98"/>
    <w:rsid w:val="00AA466F"/>
    <w:rsid w:val="00AB0696"/>
    <w:rsid w:val="00AB3D68"/>
    <w:rsid w:val="00B33AE6"/>
    <w:rsid w:val="00B35E71"/>
    <w:rsid w:val="00B50D0B"/>
    <w:rsid w:val="00B612A3"/>
    <w:rsid w:val="00B808D9"/>
    <w:rsid w:val="00BC2DCB"/>
    <w:rsid w:val="00C04092"/>
    <w:rsid w:val="00C11C53"/>
    <w:rsid w:val="00C26B64"/>
    <w:rsid w:val="00C30885"/>
    <w:rsid w:val="00CA71CF"/>
    <w:rsid w:val="00CD2F4B"/>
    <w:rsid w:val="00D5068B"/>
    <w:rsid w:val="00D542AD"/>
    <w:rsid w:val="00DB7C13"/>
    <w:rsid w:val="00E12ED3"/>
    <w:rsid w:val="00E1654D"/>
    <w:rsid w:val="00E75477"/>
    <w:rsid w:val="00E85E9F"/>
    <w:rsid w:val="00EA1F63"/>
    <w:rsid w:val="00ED5A9A"/>
    <w:rsid w:val="00EE2A00"/>
    <w:rsid w:val="00F86ADA"/>
    <w:rsid w:val="00F95288"/>
    <w:rsid w:val="00FA2A5D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62801"/>
  <w15:docId w15:val="{D2B8CF30-7085-4EF9-AEFB-99ED593C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2297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035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29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B6994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5B6994"/>
    <w:pPr>
      <w:keepNext/>
      <w:outlineLvl w:val="4"/>
    </w:pPr>
    <w:rPr>
      <w:snapToGrid w:val="0"/>
      <w:color w:val="000000"/>
      <w:szCs w:val="20"/>
    </w:rPr>
  </w:style>
  <w:style w:type="paragraph" w:styleId="6">
    <w:name w:val="heading 6"/>
    <w:basedOn w:val="a"/>
    <w:next w:val="a"/>
    <w:qFormat/>
    <w:rsid w:val="005B6994"/>
    <w:pPr>
      <w:keepNext/>
      <w:spacing w:before="120" w:after="120"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5B699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B6994"/>
    <w:pPr>
      <w:keepNext/>
      <w:shd w:val="clear" w:color="auto" w:fill="FFFFFF"/>
      <w:ind w:left="34" w:right="14" w:firstLine="317"/>
      <w:jc w:val="center"/>
      <w:outlineLvl w:val="7"/>
    </w:pPr>
    <w:rPr>
      <w:rFonts w:ascii="Arial" w:hAnsi="Arial"/>
      <w:b/>
      <w:color w:val="000000"/>
      <w:spacing w:val="-3"/>
      <w:szCs w:val="20"/>
    </w:rPr>
  </w:style>
  <w:style w:type="paragraph" w:styleId="9">
    <w:name w:val="heading 9"/>
    <w:basedOn w:val="a"/>
    <w:next w:val="a"/>
    <w:qFormat/>
    <w:rsid w:val="005B6994"/>
    <w:pPr>
      <w:keepNext/>
      <w:shd w:val="clear" w:color="auto" w:fill="FFFFFF"/>
      <w:ind w:left="24" w:right="72" w:firstLine="326"/>
      <w:jc w:val="center"/>
      <w:outlineLvl w:val="8"/>
    </w:pPr>
    <w:rPr>
      <w:rFonts w:ascii="Arial" w:hAnsi="Arial"/>
      <w:b/>
      <w:color w:val="000000"/>
      <w:spacing w:val="-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22976"/>
    <w:rPr>
      <w:snapToGrid w:val="0"/>
    </w:rPr>
  </w:style>
  <w:style w:type="paragraph" w:styleId="a3">
    <w:name w:val="header"/>
    <w:basedOn w:val="a"/>
    <w:rsid w:val="002229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page number"/>
    <w:basedOn w:val="a0"/>
    <w:rsid w:val="00222976"/>
  </w:style>
  <w:style w:type="paragraph" w:customStyle="1" w:styleId="a5">
    <w:name w:val="Абзац с отступом"/>
    <w:basedOn w:val="a"/>
    <w:rsid w:val="00222976"/>
    <w:pPr>
      <w:widowControl w:val="0"/>
      <w:autoSpaceDE w:val="0"/>
      <w:autoSpaceDN w:val="0"/>
      <w:spacing w:line="360" w:lineRule="auto"/>
      <w:ind w:firstLine="567"/>
      <w:jc w:val="both"/>
    </w:pPr>
    <w:rPr>
      <w:rFonts w:ascii="Courier New" w:hAnsi="Courier New" w:cs="Courier New"/>
      <w:sz w:val="28"/>
      <w:szCs w:val="28"/>
    </w:rPr>
  </w:style>
  <w:style w:type="paragraph" w:customStyle="1" w:styleId="a6">
    <w:name w:val="Абзац без отступа"/>
    <w:basedOn w:val="a"/>
    <w:rsid w:val="00222976"/>
    <w:pPr>
      <w:widowControl w:val="0"/>
      <w:autoSpaceDE w:val="0"/>
      <w:autoSpaceDN w:val="0"/>
      <w:spacing w:line="360" w:lineRule="auto"/>
      <w:jc w:val="both"/>
    </w:pPr>
    <w:rPr>
      <w:rFonts w:ascii="Courier New" w:hAnsi="Courier New" w:cs="Courier New"/>
      <w:sz w:val="28"/>
      <w:szCs w:val="28"/>
    </w:rPr>
  </w:style>
  <w:style w:type="paragraph" w:styleId="a7">
    <w:name w:val="Body Text"/>
    <w:basedOn w:val="a"/>
    <w:rsid w:val="00222976"/>
    <w:pPr>
      <w:spacing w:after="120"/>
    </w:pPr>
    <w:rPr>
      <w:sz w:val="20"/>
      <w:szCs w:val="20"/>
      <w:lang w:val="en-US"/>
    </w:rPr>
  </w:style>
  <w:style w:type="table" w:styleId="a8">
    <w:name w:val="Table Grid"/>
    <w:basedOn w:val="a1"/>
    <w:rsid w:val="0022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qFormat/>
    <w:rsid w:val="00035B6A"/>
    <w:pPr>
      <w:jc w:val="center"/>
    </w:pPr>
    <w:rPr>
      <w:rFonts w:ascii="Arial" w:hAnsi="Arial"/>
      <w:b/>
      <w:bCs/>
      <w:color w:val="000000"/>
      <w:spacing w:val="-5"/>
    </w:rPr>
  </w:style>
  <w:style w:type="character" w:styleId="aa">
    <w:name w:val="Hyperlink"/>
    <w:rsid w:val="00035B6A"/>
    <w:rPr>
      <w:color w:val="0000FF"/>
      <w:u w:val="single"/>
    </w:rPr>
  </w:style>
  <w:style w:type="paragraph" w:styleId="ab">
    <w:name w:val="Body Text Indent"/>
    <w:basedOn w:val="a"/>
    <w:rsid w:val="00FF6252"/>
    <w:pPr>
      <w:ind w:firstLine="708"/>
    </w:pPr>
    <w:rPr>
      <w:rFonts w:ascii="Arial" w:hAnsi="Arial" w:cs="Arial"/>
    </w:rPr>
  </w:style>
  <w:style w:type="paragraph" w:styleId="ac">
    <w:name w:val="Title"/>
    <w:basedOn w:val="a"/>
    <w:qFormat/>
    <w:rsid w:val="00A36E0F"/>
    <w:pPr>
      <w:jc w:val="center"/>
    </w:pPr>
    <w:rPr>
      <w:b/>
      <w:bCs/>
      <w:sz w:val="32"/>
    </w:rPr>
  </w:style>
  <w:style w:type="paragraph" w:customStyle="1" w:styleId="Iauiue">
    <w:name w:val="Iau?iue"/>
    <w:rsid w:val="00A36E0F"/>
  </w:style>
  <w:style w:type="paragraph" w:styleId="ad">
    <w:name w:val="Balloon Text"/>
    <w:basedOn w:val="a"/>
    <w:semiHidden/>
    <w:rsid w:val="00A36E0F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A36E0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B6994"/>
    <w:pPr>
      <w:spacing w:after="120" w:line="480" w:lineRule="auto"/>
    </w:pPr>
  </w:style>
  <w:style w:type="paragraph" w:styleId="af">
    <w:name w:val="caption"/>
    <w:basedOn w:val="a"/>
    <w:next w:val="a"/>
    <w:qFormat/>
    <w:rsid w:val="005B699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0"/>
    </w:rPr>
  </w:style>
  <w:style w:type="paragraph" w:styleId="30">
    <w:name w:val="Body Text 3"/>
    <w:basedOn w:val="a"/>
    <w:rsid w:val="005B6994"/>
    <w:pPr>
      <w:spacing w:after="120"/>
    </w:pPr>
    <w:rPr>
      <w:sz w:val="16"/>
      <w:szCs w:val="16"/>
    </w:rPr>
  </w:style>
  <w:style w:type="paragraph" w:customStyle="1" w:styleId="f1">
    <w:name w:val="Оєf1новной текст"/>
    <w:basedOn w:val="a"/>
    <w:rsid w:val="005B6994"/>
    <w:pPr>
      <w:widowControl w:val="0"/>
      <w:tabs>
        <w:tab w:val="left" w:pos="567"/>
        <w:tab w:val="left" w:pos="2178"/>
        <w:tab w:val="left" w:pos="3150"/>
        <w:tab w:val="left" w:pos="4122"/>
        <w:tab w:val="left" w:pos="5094"/>
        <w:tab w:val="left" w:pos="6066"/>
        <w:tab w:val="left" w:pos="7146"/>
      </w:tabs>
      <w:jc w:val="both"/>
    </w:pPr>
    <w:rPr>
      <w:rFonts w:ascii="Arial" w:hAnsi="Arial"/>
      <w:snapToGrid w:val="0"/>
      <w:color w:val="000000"/>
      <w:szCs w:val="20"/>
    </w:rPr>
  </w:style>
  <w:style w:type="paragraph" w:styleId="21">
    <w:name w:val="Body Text Indent 2"/>
    <w:basedOn w:val="a"/>
    <w:rsid w:val="005B6994"/>
    <w:pPr>
      <w:shd w:val="clear" w:color="auto" w:fill="FFFFFF"/>
      <w:ind w:right="36" w:firstLine="360"/>
    </w:pPr>
    <w:rPr>
      <w:color w:val="000000"/>
      <w:spacing w:val="-7"/>
    </w:rPr>
  </w:style>
  <w:style w:type="paragraph" w:styleId="31">
    <w:name w:val="Body Text Indent 3"/>
    <w:basedOn w:val="a"/>
    <w:rsid w:val="005B6994"/>
    <w:pPr>
      <w:ind w:left="360"/>
    </w:pPr>
    <w:rPr>
      <w:rFonts w:ascii="Arial" w:hAnsi="Arial"/>
      <w:color w:val="000000"/>
      <w:sz w:val="20"/>
    </w:rPr>
  </w:style>
  <w:style w:type="paragraph" w:styleId="af0">
    <w:name w:val="Block Text"/>
    <w:basedOn w:val="a"/>
    <w:rsid w:val="005B6994"/>
    <w:pPr>
      <w:shd w:val="clear" w:color="auto" w:fill="FFFFFF"/>
      <w:ind w:left="351" w:right="14"/>
      <w:jc w:val="both"/>
    </w:pPr>
    <w:rPr>
      <w:rFonts w:ascii="Arial" w:hAnsi="Arial" w:cs="Arial"/>
    </w:rPr>
  </w:style>
  <w:style w:type="paragraph" w:customStyle="1" w:styleId="af1">
    <w:name w:val="Для таблиц"/>
    <w:basedOn w:val="a"/>
    <w:rsid w:val="00E1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TUCSR</Company>
  <LinksUpToDate>false</LinksUpToDate>
  <CharactersWithSpaces>8132</CharactersWithSpaces>
  <SharedDoc>false</SharedDoc>
  <HLinks>
    <vt:vector size="12" baseType="variant"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http://office.microsoft.com/ru-ru/access-help/FX010064691.aspx</vt:lpwstr>
      </vt:variant>
      <vt:variant>
        <vt:lpwstr/>
      </vt:variant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http://www.interface.ru/home.asp?artId=101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Sergey Zo</cp:lastModifiedBy>
  <cp:revision>19</cp:revision>
  <dcterms:created xsi:type="dcterms:W3CDTF">2013-10-28T08:02:00Z</dcterms:created>
  <dcterms:modified xsi:type="dcterms:W3CDTF">2015-10-05T16:02:00Z</dcterms:modified>
</cp:coreProperties>
</file>